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ESTATUTO DO SINDICATO xxxxxxxxxxxxxxxxxxxxxx</w:t>
      </w:r>
    </w:p>
    <w:p w14:paraId="00000002">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I</w:t>
      </w:r>
    </w:p>
    <w:p w14:paraId="00000003">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DOS FINS DO SINDICATO</w:t>
      </w:r>
    </w:p>
    <w:p w14:paraId="00000004">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 O sindicato XXXXXXXXXXXXXXXX do município de xxxxxxxxx, situada na R. ou AV. XXXXXXXXX, nº XX  – Bairro XXXXXX – Cid. xxxxx –xx, CEP XXXXXX-XXX. Com sede e foro na cidade de XXXXXX-XX, é constituída para fins de estudo coordenação, proteção, defesa, independência, e representação legal dos XXXXXXX, tendo como base territorial e o referido município com representação sindical nos termos da lei; com duração por tempo indeterminado.</w:t>
      </w:r>
    </w:p>
    <w:p w14:paraId="00000005">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2° - SÃO PREROGATIVAS DO SINDICATO</w:t>
      </w:r>
    </w:p>
    <w:p w14:paraId="00000006">
      <w:pPr>
        <w:pageBreakBefore w:val="0"/>
        <w:jc w:val="both"/>
        <w:rPr>
          <w:rFonts w:ascii="Calibri" w:cs="Calibri" w:eastAsia="Calibri" w:hAnsi="Calibri"/>
          <w:sz w:val="24"/>
          <w:szCs w:val="24"/>
        </w:rPr>
      </w:pPr>
      <w:r>
        <w:rPr>
          <w:rFonts w:ascii="Calibri" w:cs="Calibri" w:eastAsia="Calibri" w:hAnsi="Calibri"/>
          <w:sz w:val="24"/>
          <w:szCs w:val="24"/>
          <w:rtl w:val="0"/>
        </w:rPr>
        <w:t xml:space="preserve">I- Representar ativo e passivo, perante as autoridades administrativas e judiciais o interesse geral da categoria XXXXXXXXXXXX, e interesses individuais de seus associados; </w:t>
      </w:r>
    </w:p>
    <w:p w14:paraId="00000007">
      <w:pPr>
        <w:pageBreakBefore w:val="0"/>
        <w:jc w:val="both"/>
        <w:rPr>
          <w:rFonts w:ascii="Calibri" w:cs="Calibri" w:eastAsia="Calibri" w:hAnsi="Calibri"/>
          <w:sz w:val="24"/>
          <w:szCs w:val="24"/>
        </w:rPr>
      </w:pPr>
      <w:r>
        <w:rPr>
          <w:rFonts w:ascii="Calibri" w:cs="Calibri" w:eastAsia="Calibri" w:hAnsi="Calibri"/>
          <w:sz w:val="24"/>
          <w:szCs w:val="24"/>
          <w:rtl w:val="0"/>
        </w:rPr>
        <w:t xml:space="preserve">II- Celebrar, contratos coletivos de trabalho;</w:t>
      </w:r>
    </w:p>
    <w:p w14:paraId="00000008">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Eleger ou designar os representantes da respectiva categoria; </w:t>
      </w:r>
    </w:p>
    <w:p w14:paraId="00000009">
      <w:pPr>
        <w:pageBreakBefore w:val="0"/>
        <w:jc w:val="both"/>
        <w:rPr>
          <w:rFonts w:ascii="Calibri" w:cs="Calibri" w:eastAsia="Calibri" w:hAnsi="Calibri"/>
          <w:sz w:val="24"/>
          <w:szCs w:val="24"/>
        </w:rPr>
      </w:pPr>
      <w:r>
        <w:rPr>
          <w:rFonts w:ascii="Calibri" w:cs="Calibri" w:eastAsia="Calibri" w:hAnsi="Calibri"/>
          <w:sz w:val="24"/>
          <w:szCs w:val="24"/>
          <w:rtl w:val="0"/>
        </w:rPr>
        <w:t xml:space="preserve">IV- Colaborar, como órgão técnico e consultivo no estado e solução dos problemas que se relacionarem com sua categoria; </w:t>
      </w:r>
    </w:p>
    <w:p w14:paraId="0000000A">
      <w:pPr>
        <w:pageBreakBefore w:val="0"/>
        <w:jc w:val="both"/>
        <w:rPr>
          <w:rFonts w:ascii="Calibri" w:cs="Calibri" w:eastAsia="Calibri" w:hAnsi="Calibri"/>
          <w:sz w:val="24"/>
          <w:szCs w:val="24"/>
        </w:rPr>
      </w:pPr>
      <w:r>
        <w:rPr>
          <w:rFonts w:ascii="Calibri" w:cs="Calibri" w:eastAsia="Calibri" w:hAnsi="Calibri"/>
          <w:sz w:val="24"/>
          <w:szCs w:val="24"/>
          <w:rtl w:val="0"/>
        </w:rPr>
        <w:t xml:space="preserve">V- Estabelecer contribuições, mensalidades e penalidades a todos àqueles que participam da categoria representada nos termos da legislação vigente, conforme deliberação em Assembleia geral;   </w:t>
      </w:r>
    </w:p>
    <w:p w14:paraId="0000000B">
      <w:pPr>
        <w:pageBreakBefore w:val="0"/>
        <w:jc w:val="both"/>
        <w:rPr>
          <w:rFonts w:ascii="Calibri" w:cs="Calibri" w:eastAsia="Calibri" w:hAnsi="Calibri"/>
          <w:sz w:val="24"/>
          <w:szCs w:val="24"/>
        </w:rPr>
      </w:pPr>
      <w:r>
        <w:rPr>
          <w:rFonts w:ascii="Calibri" w:cs="Calibri" w:eastAsia="Calibri" w:hAnsi="Calibri"/>
          <w:sz w:val="24"/>
          <w:szCs w:val="24"/>
          <w:rtl w:val="0"/>
        </w:rPr>
        <w:t xml:space="preserve">VI- Filiar-se à federação, de grupos e a outra organização sindical, inclusive de âmbito internacional, de interesse dos trabalhadores, mediante aprovação da Assembleia dos associados; </w:t>
      </w:r>
    </w:p>
    <w:p w14:paraId="0000000C">
      <w:pPr>
        <w:pageBreakBefore w:val="0"/>
        <w:jc w:val="both"/>
        <w:rPr>
          <w:rFonts w:ascii="Calibri" w:cs="Calibri" w:eastAsia="Calibri" w:hAnsi="Calibri"/>
          <w:sz w:val="24"/>
          <w:szCs w:val="24"/>
        </w:rPr>
      </w:pPr>
      <w:r>
        <w:rPr>
          <w:rFonts w:ascii="Calibri" w:cs="Calibri" w:eastAsia="Calibri" w:hAnsi="Calibri"/>
          <w:sz w:val="24"/>
          <w:szCs w:val="24"/>
          <w:rtl w:val="0"/>
        </w:rPr>
        <w:t xml:space="preserve">VII- Estabelecer negociação com a representação da administração municipal, direta e indireta visando à obtenção de melhorias para a categoria profissional  </w:t>
      </w:r>
    </w:p>
    <w:p w14:paraId="0000000D">
      <w:pPr>
        <w:pageBreakBefore w:val="0"/>
        <w:jc w:val="both"/>
        <w:rPr>
          <w:rFonts w:ascii="Calibri" w:cs="Calibri" w:eastAsia="Calibri" w:hAnsi="Calibri"/>
          <w:sz w:val="24"/>
          <w:szCs w:val="24"/>
        </w:rPr>
      </w:pPr>
      <w:r>
        <w:rPr>
          <w:rFonts w:ascii="Calibri" w:cs="Calibri" w:eastAsia="Calibri" w:hAnsi="Calibri"/>
          <w:sz w:val="24"/>
          <w:szCs w:val="24"/>
          <w:rtl w:val="0"/>
        </w:rPr>
        <w:t xml:space="preserve">VIII- Os diretores e presidente terão direito a uma ajuda de custo, para cobri despesas de locomoção, hospedagem e alimentação desde que a serviço do sindicato devidamente comprovada.</w:t>
      </w:r>
    </w:p>
    <w:p w14:paraId="0000000E">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3°- SÃO DEVERES DO SINDICATO</w:t>
      </w:r>
    </w:p>
    <w:p w14:paraId="0000000F">
      <w:pPr>
        <w:pageBreakBefore w:val="0"/>
        <w:jc w:val="both"/>
        <w:rPr>
          <w:rFonts w:ascii="Calibri" w:cs="Calibri" w:eastAsia="Calibri" w:hAnsi="Calibri"/>
          <w:sz w:val="24"/>
          <w:szCs w:val="24"/>
        </w:rPr>
      </w:pPr>
      <w:r>
        <w:rPr>
          <w:rFonts w:ascii="Calibri" w:cs="Calibri" w:eastAsia="Calibri" w:hAnsi="Calibri"/>
          <w:sz w:val="24"/>
          <w:szCs w:val="24"/>
          <w:rtl w:val="0"/>
        </w:rPr>
        <w:t xml:space="preserve">I-     Manter serviço de consultoria jurídica para os associados, bem como prestar assistência jurídica ao sindicato promovendo ou defendendo o mesmo na justiça do trabalho ou em órgão judiciário que tenha com parte interessada o respectivo sindicato; </w:t>
      </w:r>
    </w:p>
    <w:p w14:paraId="00000010">
      <w:pPr>
        <w:pageBreakBefore w:val="0"/>
        <w:jc w:val="both"/>
        <w:rPr>
          <w:rFonts w:ascii="Calibri" w:cs="Calibri" w:eastAsia="Calibri" w:hAnsi="Calibri"/>
          <w:sz w:val="24"/>
          <w:szCs w:val="24"/>
        </w:rPr>
      </w:pPr>
      <w:r>
        <w:rPr>
          <w:rFonts w:ascii="Calibri" w:cs="Calibri" w:eastAsia="Calibri" w:hAnsi="Calibri"/>
          <w:sz w:val="24"/>
          <w:szCs w:val="24"/>
          <w:rtl w:val="0"/>
        </w:rPr>
        <w:t xml:space="preserve">II-    Participar, mediante deliberação da Assembleia da categoria, na conciliação; </w:t>
      </w:r>
    </w:p>
    <w:p w14:paraId="00000011">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Criar ou manter convênios com cooperativas de consumo e de crédito; </w:t>
      </w:r>
    </w:p>
    <w:p w14:paraId="00000012">
      <w:pPr>
        <w:pageBreakBefore w:val="0"/>
        <w:jc w:val="both"/>
        <w:rPr>
          <w:rFonts w:ascii="Calibri" w:cs="Calibri" w:eastAsia="Calibri" w:hAnsi="Calibri"/>
          <w:sz w:val="24"/>
          <w:szCs w:val="24"/>
        </w:rPr>
      </w:pPr>
      <w:r>
        <w:rPr>
          <w:rFonts w:ascii="Calibri" w:cs="Calibri" w:eastAsia="Calibri" w:hAnsi="Calibri"/>
          <w:sz w:val="24"/>
          <w:szCs w:val="24"/>
          <w:rtl w:val="0"/>
        </w:rPr>
        <w:t xml:space="preserve">IV-     Estabelecer em Assembleia geral, um regimento interno das comissões sindicais, que garanta a sua autonomia, seu funcionamento democrático e seus direitos de editar jornal ou boletim sem censura, e de local para reunião no sindicato.</w:t>
      </w:r>
    </w:p>
    <w:p w14:paraId="00000013">
      <w:pPr>
        <w:pageBreakBefore w:val="0"/>
        <w:jc w:val="both"/>
        <w:rPr>
          <w:rFonts w:ascii="Calibri" w:cs="Calibri" w:eastAsia="Calibri" w:hAnsi="Calibri"/>
          <w:sz w:val="24"/>
          <w:szCs w:val="24"/>
        </w:rPr>
      </w:pPr>
      <w:r>
        <w:rPr>
          <w:rtl w:val="0"/>
        </w:rPr>
      </w:r>
    </w:p>
    <w:p w14:paraId="00000014">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4- SÃO CONDIÇOES PARA O FUCIONAMENTO DO SINDICATO:  </w:t>
      </w:r>
    </w:p>
    <w:p w14:paraId="00000015">
      <w:pPr>
        <w:pageBreakBefore w:val="0"/>
        <w:jc w:val="both"/>
        <w:rPr>
          <w:rFonts w:ascii="Calibri" w:cs="Calibri" w:eastAsia="Calibri" w:hAnsi="Calibri"/>
          <w:sz w:val="24"/>
          <w:szCs w:val="24"/>
        </w:rPr>
      </w:pPr>
      <w:r>
        <w:rPr>
          <w:rFonts w:ascii="Calibri" w:cs="Calibri" w:eastAsia="Calibri" w:hAnsi="Calibri"/>
          <w:sz w:val="24"/>
          <w:szCs w:val="24"/>
          <w:rtl w:val="0"/>
        </w:rPr>
        <w:t xml:space="preserve">I-    Observação das leis e dos princípios de moral e compreensão dos deveres cívicos;</w:t>
      </w:r>
    </w:p>
    <w:p w14:paraId="00000016">
      <w:pPr>
        <w:pageBreakBefore w:val="0"/>
        <w:jc w:val="both"/>
        <w:rPr>
          <w:rFonts w:ascii="Calibri" w:cs="Calibri" w:eastAsia="Calibri" w:hAnsi="Calibri"/>
          <w:sz w:val="24"/>
          <w:szCs w:val="24"/>
        </w:rPr>
      </w:pPr>
      <w:r>
        <w:rPr>
          <w:rFonts w:ascii="Calibri" w:cs="Calibri" w:eastAsia="Calibri" w:hAnsi="Calibri"/>
          <w:sz w:val="24"/>
          <w:szCs w:val="24"/>
          <w:rtl w:val="0"/>
        </w:rPr>
        <w:t xml:space="preserve">II-    Gratuidade do exercício dos cargos efetivos, ressalvada a hipótese de afastamento de 03 funcionários do trabalho, para exercer as funções de (presidente, secretaria e tesoureiro) para esse exercício, na forma do que dispuser a lei;</w:t>
      </w:r>
    </w:p>
    <w:p w14:paraId="00000017">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Abstenção de práticas que criem vinculação político-partidária;</w:t>
      </w:r>
    </w:p>
    <w:p w14:paraId="00000018">
      <w:pPr>
        <w:pageBreakBefore w:val="0"/>
        <w:jc w:val="both"/>
        <w:rPr>
          <w:rFonts w:ascii="Calibri" w:cs="Calibri" w:eastAsia="Calibri" w:hAnsi="Calibri"/>
          <w:sz w:val="24"/>
          <w:szCs w:val="24"/>
        </w:rPr>
      </w:pPr>
      <w:r>
        <w:rPr>
          <w:rFonts w:ascii="Calibri" w:cs="Calibri" w:eastAsia="Calibri" w:hAnsi="Calibri"/>
          <w:sz w:val="24"/>
          <w:szCs w:val="24"/>
          <w:rtl w:val="0"/>
        </w:rPr>
        <w:t xml:space="preserve">IV-     Na sede do sindicato encontrar-se-á um fichário do qual deverão contar além do nome e idade, o estabelecimento ou lugar onde exerça sua profissão ou função.</w:t>
      </w:r>
    </w:p>
    <w:p w14:paraId="00000019">
      <w:pPr>
        <w:pageBreakBefore w:val="0"/>
        <w:jc w:val="both"/>
        <w:rPr>
          <w:rFonts w:ascii="Calibri" w:cs="Calibri" w:eastAsia="Calibri" w:hAnsi="Calibri"/>
          <w:b w:val="1"/>
          <w:bCs w:val="1"/>
          <w:sz w:val="24"/>
          <w:szCs w:val="24"/>
        </w:rPr>
      </w:pPr>
      <w:r>
        <w:rPr>
          <w:rFonts w:ascii="Calibri" w:cs="Calibri" w:eastAsia="Calibri" w:hAnsi="Calibri"/>
          <w:sz w:val="24"/>
          <w:szCs w:val="24"/>
          <w:rtl w:val="0"/>
        </w:rPr>
        <w:t xml:space="preserve"> </w:t>
      </w:r>
      <w:r>
        <w:rPr>
          <w:rFonts w:ascii="Calibri" w:cs="Calibri" w:eastAsia="Calibri" w:hAnsi="Calibri"/>
          <w:b w:val="1"/>
          <w:bCs w:val="1"/>
          <w:sz w:val="24"/>
          <w:szCs w:val="24"/>
          <w:rtl w:val="0"/>
        </w:rPr>
        <w:t xml:space="preserve">CAPITULO II</w:t>
      </w:r>
    </w:p>
    <w:p w14:paraId="0000001A">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DOS DIREITOS E DEVERES DOS SINDICALIZADOS</w:t>
      </w:r>
    </w:p>
    <w:p w14:paraId="0000001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 A todo indivíduo que por atividade profissional integre a categoria profissional dos XXXXXXX XXXXX, é garantindo o direito de serem admitidos neste sindicato. </w:t>
      </w:r>
    </w:p>
    <w:p w14:paraId="0000001C">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ATIGO 6° SÃO DIREITOS DOS SINDICALIZADOS:</w:t>
      </w:r>
    </w:p>
    <w:p w14:paraId="0000001D">
      <w:pPr>
        <w:pageBreakBefore w:val="0"/>
        <w:jc w:val="both"/>
        <w:rPr>
          <w:rFonts w:ascii="Calibri" w:cs="Calibri" w:eastAsia="Calibri" w:hAnsi="Calibri"/>
          <w:sz w:val="24"/>
          <w:szCs w:val="24"/>
        </w:rPr>
      </w:pPr>
      <w:r>
        <w:rPr>
          <w:rFonts w:ascii="Calibri" w:cs="Calibri" w:eastAsia="Calibri" w:hAnsi="Calibri"/>
          <w:sz w:val="24"/>
          <w:szCs w:val="24"/>
          <w:rtl w:val="0"/>
        </w:rPr>
        <w:t xml:space="preserve">I-    Utilizar as dependências do sindicato para as atividades compreendidas neste estatuto;</w:t>
      </w:r>
    </w:p>
    <w:p w14:paraId="0000001E">
      <w:pPr>
        <w:pageBreakBefore w:val="0"/>
        <w:jc w:val="both"/>
        <w:rPr>
          <w:rFonts w:ascii="Calibri" w:cs="Calibri" w:eastAsia="Calibri" w:hAnsi="Calibri"/>
          <w:sz w:val="24"/>
          <w:szCs w:val="24"/>
        </w:rPr>
      </w:pPr>
      <w:r>
        <w:rPr>
          <w:rFonts w:ascii="Calibri" w:cs="Calibri" w:eastAsia="Calibri" w:hAnsi="Calibri"/>
          <w:sz w:val="24"/>
          <w:szCs w:val="24"/>
          <w:rtl w:val="0"/>
        </w:rPr>
        <w:t xml:space="preserve">II-    Votar e ser voltado nas eleições das representações do sindicato, respeitadas as determinações deste estatuto; </w:t>
      </w:r>
    </w:p>
    <w:p w14:paraId="0000001F">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Gozar dos benefícios e assistências proporcionadas pelo sindicato;</w:t>
      </w:r>
    </w:p>
    <w:p w14:paraId="00000020">
      <w:pPr>
        <w:pageBreakBefore w:val="0"/>
        <w:jc w:val="both"/>
        <w:rPr>
          <w:rFonts w:ascii="Calibri" w:cs="Calibri" w:eastAsia="Calibri" w:hAnsi="Calibri"/>
          <w:sz w:val="24"/>
          <w:szCs w:val="24"/>
        </w:rPr>
      </w:pPr>
      <w:r>
        <w:rPr>
          <w:rFonts w:ascii="Calibri" w:cs="Calibri" w:eastAsia="Calibri" w:hAnsi="Calibri"/>
          <w:sz w:val="24"/>
          <w:szCs w:val="24"/>
          <w:rtl w:val="0"/>
        </w:rPr>
        <w:t xml:space="preserve">IV-    Apresentar e submeter ao estudo da diretoria quaisquer questões de interesse social e sugerir medidas que forem convenientes para a categoria.</w:t>
      </w:r>
    </w:p>
    <w:p w14:paraId="00000021">
      <w:pPr>
        <w:pageBreakBefore w:val="0"/>
        <w:jc w:val="both"/>
        <w:rPr>
          <w:rFonts w:ascii="Calibri" w:cs="Calibri" w:eastAsia="Calibri" w:hAnsi="Calibri"/>
          <w:sz w:val="24"/>
          <w:szCs w:val="24"/>
        </w:rPr>
      </w:pPr>
      <w:r>
        <w:rPr>
          <w:rtl w:val="0"/>
        </w:rPr>
      </w:r>
    </w:p>
    <w:p w14:paraId="0000002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7°- Perderão os direitos os associados que por qualquer motivo deixar o exercício da categoria profissional nos casos de aposentadoria e convocação para o serviço militar obrigatório. </w:t>
      </w:r>
    </w:p>
    <w:p w14:paraId="00000023">
      <w:pPr>
        <w:pageBreakBefore w:val="0"/>
        <w:jc w:val="both"/>
        <w:rPr>
          <w:rFonts w:ascii="Calibri" w:cs="Calibri" w:eastAsia="Calibri" w:hAnsi="Calibri"/>
          <w:sz w:val="24"/>
          <w:szCs w:val="24"/>
        </w:rPr>
      </w:pPr>
      <w:r>
        <w:rPr>
          <w:rtl w:val="0"/>
        </w:rPr>
      </w:r>
    </w:p>
    <w:p w14:paraId="00000024">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8° SÃO DEVERES DOS SINDICALIZADOS</w:t>
      </w:r>
    </w:p>
    <w:p w14:paraId="00000025">
      <w:pPr>
        <w:pageBreakBefore w:val="0"/>
        <w:jc w:val="both"/>
        <w:rPr>
          <w:rFonts w:ascii="Calibri" w:cs="Calibri" w:eastAsia="Calibri" w:hAnsi="Calibri"/>
          <w:sz w:val="24"/>
          <w:szCs w:val="24"/>
        </w:rPr>
      </w:pPr>
      <w:r>
        <w:rPr>
          <w:rFonts w:ascii="Calibri" w:cs="Calibri" w:eastAsia="Calibri" w:hAnsi="Calibri"/>
          <w:sz w:val="24"/>
          <w:szCs w:val="24"/>
          <w:rtl w:val="0"/>
        </w:rPr>
        <w:t xml:space="preserve">I-     Pagar pontualmente a mensalidade correspondente ao valor fixado pela Assembleia autorizando seu desconto em folha de pagamento;</w:t>
      </w:r>
    </w:p>
    <w:p w14:paraId="00000026">
      <w:pPr>
        <w:pageBreakBefore w:val="0"/>
        <w:jc w:val="both"/>
        <w:rPr>
          <w:rFonts w:ascii="Calibri" w:cs="Calibri" w:eastAsia="Calibri" w:hAnsi="Calibri"/>
          <w:sz w:val="24"/>
          <w:szCs w:val="24"/>
        </w:rPr>
      </w:pPr>
      <w:r>
        <w:rPr>
          <w:rFonts w:ascii="Calibri" w:cs="Calibri" w:eastAsia="Calibri" w:hAnsi="Calibri"/>
          <w:sz w:val="24"/>
          <w:szCs w:val="24"/>
          <w:rtl w:val="0"/>
        </w:rPr>
        <w:t xml:space="preserve">II-     Recolher ao cofre do sindicato, contribuições homologadas em Assembleias ou convenções coletivas de trabalhos; ou autorizar o seu desconto em folha de pagamento;</w:t>
      </w:r>
    </w:p>
    <w:p w14:paraId="00000027">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Exigir o cumprimento dos objetivos e determinações deste estatuto e o respeito por parte da diretoria às decisões do congresso e Assembleias gerais;</w:t>
      </w:r>
    </w:p>
    <w:p w14:paraId="00000028">
      <w:pPr>
        <w:pageBreakBefore w:val="0"/>
        <w:jc w:val="both"/>
        <w:rPr>
          <w:rFonts w:ascii="Calibri" w:cs="Calibri" w:eastAsia="Calibri" w:hAnsi="Calibri"/>
          <w:sz w:val="24"/>
          <w:szCs w:val="24"/>
        </w:rPr>
      </w:pPr>
      <w:r>
        <w:rPr>
          <w:rFonts w:ascii="Calibri" w:cs="Calibri" w:eastAsia="Calibri" w:hAnsi="Calibri"/>
          <w:sz w:val="24"/>
          <w:szCs w:val="24"/>
          <w:rtl w:val="0"/>
        </w:rPr>
        <w:t xml:space="preserve">IV-    Zelar pelo patrimônio e serviços do sindicato, cuidando de sua correta aplicação; </w:t>
      </w:r>
    </w:p>
    <w:p w14:paraId="00000029">
      <w:pPr>
        <w:pageBreakBefore w:val="0"/>
        <w:jc w:val="both"/>
        <w:rPr>
          <w:rFonts w:ascii="Calibri" w:cs="Calibri" w:eastAsia="Calibri" w:hAnsi="Calibri"/>
          <w:sz w:val="24"/>
          <w:szCs w:val="24"/>
        </w:rPr>
      </w:pPr>
      <w:r>
        <w:rPr>
          <w:rFonts w:ascii="Calibri" w:cs="Calibri" w:eastAsia="Calibri" w:hAnsi="Calibri"/>
          <w:sz w:val="24"/>
          <w:szCs w:val="24"/>
          <w:rtl w:val="0"/>
        </w:rPr>
        <w:t xml:space="preserve">V-    Comparecer às Assembleias e reuniões convocadas pelo sindicato. </w:t>
      </w:r>
    </w:p>
    <w:p w14:paraId="0000002A">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9°- os associados estão sujeitos ás penalidades de suspensão e de eliminação do quadro social.</w:t>
      </w:r>
    </w:p>
    <w:p w14:paraId="0000002B">
      <w:pPr>
        <w:pageBreakBefore w:val="0"/>
        <w:jc w:val="both"/>
        <w:rPr>
          <w:rFonts w:ascii="Calibri" w:cs="Calibri" w:eastAsia="Calibri" w:hAnsi="Calibri"/>
          <w:sz w:val="24"/>
          <w:szCs w:val="24"/>
        </w:rPr>
      </w:pPr>
      <w:r>
        <w:rPr>
          <w:rFonts w:ascii="Calibri" w:cs="Calibri" w:eastAsia="Calibri" w:hAnsi="Calibri"/>
          <w:sz w:val="24"/>
          <w:szCs w:val="24"/>
          <w:rtl w:val="0"/>
        </w:rPr>
        <w:t xml:space="preserve">§1°- Serão suspensos os direitos dos sindicalizados:</w:t>
      </w:r>
    </w:p>
    <w:p w14:paraId="0000002C">
      <w:pPr>
        <w:pageBreakBefore w:val="0"/>
        <w:jc w:val="both"/>
        <w:rPr>
          <w:rFonts w:ascii="Calibri" w:cs="Calibri" w:eastAsia="Calibri" w:hAnsi="Calibri"/>
          <w:sz w:val="24"/>
          <w:szCs w:val="24"/>
        </w:rPr>
      </w:pPr>
      <w:r>
        <w:rPr>
          <w:rFonts w:ascii="Calibri" w:cs="Calibri" w:eastAsia="Calibri" w:hAnsi="Calibri"/>
          <w:sz w:val="24"/>
          <w:szCs w:val="24"/>
          <w:rtl w:val="0"/>
        </w:rPr>
        <w:t xml:space="preserve">a)- Que não comparecerem a três (03) Assembleia gerais consecutivas, sem justa causa;</w:t>
      </w:r>
    </w:p>
    <w:p w14:paraId="0000002D">
      <w:pPr>
        <w:pageBreakBefore w:val="0"/>
        <w:jc w:val="both"/>
        <w:rPr>
          <w:rFonts w:ascii="Calibri" w:cs="Calibri" w:eastAsia="Calibri" w:hAnsi="Calibri"/>
          <w:sz w:val="24"/>
          <w:szCs w:val="24"/>
        </w:rPr>
      </w:pPr>
      <w:r>
        <w:rPr>
          <w:rFonts w:ascii="Calibri" w:cs="Calibri" w:eastAsia="Calibri" w:hAnsi="Calibri"/>
          <w:sz w:val="24"/>
          <w:szCs w:val="24"/>
          <w:rtl w:val="0"/>
        </w:rPr>
        <w:t xml:space="preserve">b)- Que não comparecer a Assembleias geral ou a diretoria. </w:t>
      </w:r>
    </w:p>
    <w:p w14:paraId="0000002E">
      <w:pPr>
        <w:pageBreakBefore w:val="0"/>
        <w:jc w:val="both"/>
        <w:rPr>
          <w:rFonts w:ascii="Calibri" w:cs="Calibri" w:eastAsia="Calibri" w:hAnsi="Calibri"/>
          <w:sz w:val="24"/>
          <w:szCs w:val="24"/>
        </w:rPr>
      </w:pPr>
      <w:r>
        <w:rPr>
          <w:rFonts w:ascii="Calibri" w:cs="Calibri" w:eastAsia="Calibri" w:hAnsi="Calibri"/>
          <w:sz w:val="24"/>
          <w:szCs w:val="24"/>
          <w:rtl w:val="0"/>
        </w:rPr>
        <w:t xml:space="preserve">§ 2°- Serão eliminados do quadro social os sindicalizados:</w:t>
      </w:r>
    </w:p>
    <w:p w14:paraId="0000002F">
      <w:pPr>
        <w:pageBreakBefore w:val="0"/>
        <w:jc w:val="both"/>
        <w:rPr>
          <w:rFonts w:ascii="Calibri" w:cs="Calibri" w:eastAsia="Calibri" w:hAnsi="Calibri"/>
          <w:sz w:val="24"/>
          <w:szCs w:val="24"/>
        </w:rPr>
      </w:pPr>
      <w:r>
        <w:rPr>
          <w:rFonts w:ascii="Calibri" w:cs="Calibri" w:eastAsia="Calibri" w:hAnsi="Calibri"/>
          <w:sz w:val="24"/>
          <w:szCs w:val="24"/>
          <w:rtl w:val="0"/>
        </w:rPr>
        <w:t xml:space="preserve">a)- Que por má conduta, espírito de discórdia ou a falta cometida contra o patrimônio moral ou material do sindicato, se constituir em elementos nocivos à entidade;</w:t>
      </w:r>
    </w:p>
    <w:p w14:paraId="00000030">
      <w:pPr>
        <w:pageBreakBefore w:val="0"/>
        <w:jc w:val="both"/>
        <w:rPr>
          <w:rFonts w:ascii="Calibri" w:cs="Calibri" w:eastAsia="Calibri" w:hAnsi="Calibri"/>
          <w:sz w:val="24"/>
          <w:szCs w:val="24"/>
        </w:rPr>
      </w:pPr>
      <w:r>
        <w:rPr>
          <w:rFonts w:ascii="Calibri" w:cs="Calibri" w:eastAsia="Calibri" w:hAnsi="Calibri"/>
          <w:sz w:val="24"/>
          <w:szCs w:val="24"/>
          <w:rtl w:val="0"/>
        </w:rPr>
        <w:t xml:space="preserve">b)- Que sem motivos justificado se atrasarem em mais de 03 (três) meses no pagamento de suas mensalidades </w:t>
      </w:r>
    </w:p>
    <w:p w14:paraId="00000031">
      <w:pPr>
        <w:pageBreakBefore w:val="0"/>
        <w:jc w:val="both"/>
        <w:rPr>
          <w:rFonts w:ascii="Calibri" w:cs="Calibri" w:eastAsia="Calibri" w:hAnsi="Calibri"/>
          <w:sz w:val="24"/>
          <w:szCs w:val="24"/>
        </w:rPr>
      </w:pPr>
      <w:r>
        <w:rPr>
          <w:rFonts w:ascii="Calibri" w:cs="Calibri" w:eastAsia="Calibri" w:hAnsi="Calibri"/>
          <w:sz w:val="24"/>
          <w:szCs w:val="24"/>
          <w:rtl w:val="0"/>
        </w:rPr>
        <w:t xml:space="preserve">§3°- As penalidades serão impostas pela diretoria.</w:t>
      </w:r>
    </w:p>
    <w:p w14:paraId="00000032">
      <w:pPr>
        <w:pageBreakBefore w:val="0"/>
        <w:jc w:val="both"/>
        <w:rPr>
          <w:rFonts w:ascii="Calibri" w:cs="Calibri" w:eastAsia="Calibri" w:hAnsi="Calibri"/>
          <w:sz w:val="24"/>
          <w:szCs w:val="24"/>
        </w:rPr>
      </w:pPr>
      <w:r>
        <w:rPr>
          <w:rFonts w:ascii="Calibri" w:cs="Calibri" w:eastAsia="Calibri" w:hAnsi="Calibri"/>
          <w:sz w:val="24"/>
          <w:szCs w:val="24"/>
          <w:rtl w:val="0"/>
        </w:rPr>
        <w:t xml:space="preserve">§4°- A aplicação das penalidades, sob pena de nulidade, deverá preceder a audiência do associado, o qual devera aduzir por escrito sua defesa, no prazo de 10(dez) dias, contados do recebimento a notificação.</w:t>
      </w:r>
    </w:p>
    <w:p w14:paraId="00000033">
      <w:pPr>
        <w:pageBreakBefore w:val="0"/>
        <w:jc w:val="both"/>
        <w:rPr>
          <w:rFonts w:ascii="Calibri" w:cs="Calibri" w:eastAsia="Calibri" w:hAnsi="Calibri"/>
          <w:sz w:val="24"/>
          <w:szCs w:val="24"/>
        </w:rPr>
      </w:pPr>
      <w:r>
        <w:rPr>
          <w:rFonts w:ascii="Calibri" w:cs="Calibri" w:eastAsia="Calibri" w:hAnsi="Calibri"/>
          <w:sz w:val="24"/>
          <w:szCs w:val="24"/>
          <w:rtl w:val="0"/>
        </w:rPr>
        <w:t xml:space="preserve">§5°- Os associados que tiverem sido eliminados do quadro social poderão ser reabilitados, desde que se reabilitado a juízo da Assembleia geral, ou liquide seus débitos, quando se tratar de atraso do pagamento.</w:t>
      </w:r>
    </w:p>
    <w:p w14:paraId="00000034">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10 - De todo ato de direito ou contrário a este estatuto emanado da diretória ou da Assembleia geral, poderá qualquer associado recorrer, dentro de 30 (trina) dias para a autoridade competente.</w:t>
      </w:r>
    </w:p>
    <w:p w14:paraId="00000035">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III</w:t>
      </w:r>
    </w:p>
    <w:p w14:paraId="00000036">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ESTRUTURAÇÃO E ADMINISTRAÇÃO DO SINDICATO</w:t>
      </w:r>
    </w:p>
    <w:p w14:paraId="0000003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11- SÃO ÓRGÃOS DA ESTRUTURA DO SINDICATO:</w:t>
      </w:r>
    </w:p>
    <w:p w14:paraId="00000038">
      <w:pPr>
        <w:pageBreakBefore w:val="0"/>
        <w:jc w:val="both"/>
        <w:rPr>
          <w:rFonts w:ascii="Calibri" w:cs="Calibri" w:eastAsia="Calibri" w:hAnsi="Calibri"/>
          <w:sz w:val="24"/>
          <w:szCs w:val="24"/>
        </w:rPr>
      </w:pPr>
      <w:r>
        <w:rPr>
          <w:rFonts w:ascii="Calibri" w:cs="Calibri" w:eastAsia="Calibri" w:hAnsi="Calibri"/>
          <w:sz w:val="24"/>
          <w:szCs w:val="24"/>
          <w:rtl w:val="0"/>
        </w:rPr>
        <w:t xml:space="preserve">I-    ASSEMBLEIA GERAL </w:t>
      </w:r>
    </w:p>
    <w:p w14:paraId="00000039">
      <w:pPr>
        <w:pageBreakBefore w:val="0"/>
        <w:jc w:val="both"/>
        <w:rPr>
          <w:rFonts w:ascii="Calibri" w:cs="Calibri" w:eastAsia="Calibri" w:hAnsi="Calibri"/>
          <w:sz w:val="24"/>
          <w:szCs w:val="24"/>
        </w:rPr>
      </w:pPr>
      <w:r>
        <w:rPr>
          <w:rFonts w:ascii="Calibri" w:cs="Calibri" w:eastAsia="Calibri" w:hAnsi="Calibri"/>
          <w:sz w:val="24"/>
          <w:szCs w:val="24"/>
          <w:rtl w:val="0"/>
        </w:rPr>
        <w:t xml:space="preserve">II-    DIRETORIA </w:t>
      </w:r>
    </w:p>
    <w:p w14:paraId="0000003A">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CONSELHO FISCAL </w:t>
      </w:r>
    </w:p>
    <w:p w14:paraId="0000003B">
      <w:pPr>
        <w:pageBreakBefore w:val="0"/>
        <w:jc w:val="both"/>
        <w:rPr>
          <w:rFonts w:ascii="Calibri" w:cs="Calibri" w:eastAsia="Calibri" w:hAnsi="Calibri"/>
          <w:sz w:val="24"/>
          <w:szCs w:val="24"/>
        </w:rPr>
      </w:pPr>
      <w:r>
        <w:rPr>
          <w:rtl w:val="0"/>
        </w:rPr>
      </w:r>
    </w:p>
    <w:p w14:paraId="0000003C">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w:t>
      </w:r>
    </w:p>
    <w:p w14:paraId="0000003D">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ASSEMBLEIAS GERAIS</w:t>
      </w:r>
    </w:p>
    <w:p w14:paraId="0000003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12- As Assembleias gerais são soberanas nas resoluções não contrarias as leis vigentes e a este estatuto.</w:t>
      </w:r>
    </w:p>
    <w:p w14:paraId="0000003F">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 ÚNICO - Suas deliberações serão tomadas por maioria absoluta de votos em relação ao total de associados, em primeira convocação, uma hora depois da primeira por maioria de votos dos associados presentes, e que estejam quites com suas obrigações sindicais salvo nos casos previsto neste estatuto.</w:t>
      </w:r>
    </w:p>
    <w:p w14:paraId="0000004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13- A Assembleia geral anual será realizada anualmente todo mês de XXXXX, convocadas pela diretoria do sindicato, para trata dos seguintes assuntos: </w:t>
      </w:r>
    </w:p>
    <w:p w14:paraId="00000041">
      <w:pPr>
        <w:pageBreakBefore w:val="0"/>
        <w:jc w:val="both"/>
        <w:rPr>
          <w:rFonts w:ascii="Calibri" w:cs="Calibri" w:eastAsia="Calibri" w:hAnsi="Calibri"/>
          <w:sz w:val="24"/>
          <w:szCs w:val="24"/>
        </w:rPr>
      </w:pPr>
      <w:r>
        <w:rPr>
          <w:rFonts w:ascii="Calibri" w:cs="Calibri" w:eastAsia="Calibri" w:hAnsi="Calibri"/>
          <w:sz w:val="24"/>
          <w:szCs w:val="24"/>
          <w:rtl w:val="0"/>
        </w:rPr>
        <w:t xml:space="preserve">§1°- Aprovação do relatório de atividades e plano de trabalho do sindicato;</w:t>
      </w:r>
    </w:p>
    <w:p w14:paraId="00000042">
      <w:pPr>
        <w:pageBreakBefore w:val="0"/>
        <w:jc w:val="both"/>
        <w:rPr>
          <w:rFonts w:ascii="Calibri" w:cs="Calibri" w:eastAsia="Calibri" w:hAnsi="Calibri"/>
          <w:sz w:val="24"/>
          <w:szCs w:val="24"/>
        </w:rPr>
      </w:pPr>
      <w:r>
        <w:rPr>
          <w:rFonts w:ascii="Calibri" w:cs="Calibri" w:eastAsia="Calibri" w:hAnsi="Calibri"/>
          <w:sz w:val="24"/>
          <w:szCs w:val="24"/>
          <w:rtl w:val="0"/>
        </w:rPr>
        <w:t xml:space="preserve">§2° Prestação de contas e previsão orçamentária;</w:t>
      </w:r>
    </w:p>
    <w:p w14:paraId="00000043">
      <w:pPr>
        <w:pageBreakBefore w:val="0"/>
        <w:jc w:val="both"/>
        <w:rPr>
          <w:rFonts w:ascii="Calibri" w:cs="Calibri" w:eastAsia="Calibri" w:hAnsi="Calibri"/>
          <w:sz w:val="24"/>
          <w:szCs w:val="24"/>
        </w:rPr>
      </w:pPr>
      <w:r>
        <w:rPr>
          <w:rFonts w:ascii="Calibri" w:cs="Calibri" w:eastAsia="Calibri" w:hAnsi="Calibri"/>
          <w:sz w:val="24"/>
          <w:szCs w:val="24"/>
          <w:rtl w:val="0"/>
        </w:rPr>
        <w:t xml:space="preserve">§3° Definição de pauta de reivindicação.</w:t>
      </w:r>
    </w:p>
    <w:p w14:paraId="00000044">
      <w:pPr>
        <w:pageBreakBefore w:val="0"/>
        <w:jc w:val="both"/>
        <w:rPr>
          <w:rFonts w:ascii="Calibri" w:cs="Calibri" w:eastAsia="Calibri" w:hAnsi="Calibri"/>
          <w:sz w:val="24"/>
          <w:szCs w:val="24"/>
        </w:rPr>
      </w:pPr>
      <w:r>
        <w:rPr>
          <w:rFonts w:ascii="Calibri" w:cs="Calibri" w:eastAsia="Calibri" w:hAnsi="Calibri"/>
          <w:sz w:val="24"/>
          <w:szCs w:val="24"/>
          <w:rtl w:val="0"/>
        </w:rPr>
        <w:t xml:space="preserve">§4° A convocação da Assembleia geral será feita por edital publicado com antecedência mínima de 05 (cinco) dias, em jornal de circulação na base territorial do sindicato ou afixada nos locais de trabalhos bem como na sede do sindicato.    </w:t>
      </w:r>
    </w:p>
    <w:p w14:paraId="00000045">
      <w:pPr>
        <w:pageBreakBefore w:val="0"/>
        <w:jc w:val="both"/>
        <w:rPr>
          <w:rFonts w:ascii="Calibri" w:cs="Calibri" w:eastAsia="Calibri" w:hAnsi="Calibri"/>
          <w:sz w:val="24"/>
          <w:szCs w:val="24"/>
        </w:rPr>
      </w:pPr>
      <w:r>
        <w:rPr>
          <w:rFonts w:ascii="Calibri" w:cs="Calibri" w:eastAsia="Calibri" w:hAnsi="Calibri"/>
          <w:sz w:val="24"/>
          <w:szCs w:val="24"/>
          <w:rtl w:val="0"/>
        </w:rPr>
        <w:t xml:space="preserve"> §5° Nada obsta que a Assembleia anual de sócios convocados para fins específicos no caput deste artigo trate de outros assuntos gerais de interesse do sindicato.</w:t>
      </w:r>
    </w:p>
    <w:p w14:paraId="0000004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14 - Depende da aprovação de 2/3 dos votos de todos os associados à alteração do regimento interno e do estatuto.</w:t>
      </w:r>
    </w:p>
    <w:p w14:paraId="0000004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15- Realizar-se-ão assembleias gereis extraordinária observadas às prescrições anteriores: </w:t>
      </w:r>
    </w:p>
    <w:p w14:paraId="00000048">
      <w:pPr>
        <w:pageBreakBefore w:val="0"/>
        <w:jc w:val="both"/>
        <w:rPr>
          <w:rFonts w:ascii="Calibri" w:cs="Calibri" w:eastAsia="Calibri" w:hAnsi="Calibri"/>
          <w:sz w:val="24"/>
          <w:szCs w:val="24"/>
        </w:rPr>
      </w:pPr>
      <w:r>
        <w:rPr>
          <w:rFonts w:ascii="Calibri" w:cs="Calibri" w:eastAsia="Calibri" w:hAnsi="Calibri"/>
          <w:sz w:val="24"/>
          <w:szCs w:val="24"/>
          <w:rtl w:val="0"/>
        </w:rPr>
        <w:t xml:space="preserve">A)    Quando o presidente ou a maioria da diretoria ou o conselho fiscal julgar conveniente </w:t>
      </w:r>
    </w:p>
    <w:p w14:paraId="00000049">
      <w:pPr>
        <w:pageBreakBefore w:val="0"/>
        <w:jc w:val="both"/>
        <w:rPr>
          <w:rFonts w:ascii="Calibri" w:cs="Calibri" w:eastAsia="Calibri" w:hAnsi="Calibri"/>
          <w:sz w:val="24"/>
          <w:szCs w:val="24"/>
        </w:rPr>
      </w:pPr>
      <w:r>
        <w:rPr>
          <w:rFonts w:ascii="Calibri" w:cs="Calibri" w:eastAsia="Calibri" w:hAnsi="Calibri"/>
          <w:sz w:val="24"/>
          <w:szCs w:val="24"/>
          <w:rtl w:val="0"/>
        </w:rPr>
        <w:t xml:space="preserve">B)    O requerimento de 1/5 (um quinto), dos associados, os quais especificarão pormenorizadamente os motivos da convocação.</w:t>
      </w:r>
    </w:p>
    <w:p w14:paraId="0000004A">
      <w:pPr>
        <w:pageBreakBefore w:val="0"/>
        <w:jc w:val="both"/>
        <w:rPr>
          <w:rFonts w:ascii="Calibri" w:cs="Calibri" w:eastAsia="Calibri" w:hAnsi="Calibri"/>
          <w:sz w:val="24"/>
          <w:szCs w:val="24"/>
        </w:rPr>
      </w:pPr>
      <w:r>
        <w:rPr>
          <w:rFonts w:ascii="Calibri" w:cs="Calibri" w:eastAsia="Calibri" w:hAnsi="Calibri"/>
          <w:sz w:val="24"/>
          <w:szCs w:val="24"/>
          <w:rtl w:val="0"/>
        </w:rPr>
        <w:t xml:space="preserve">§1° - A convocação da Assembleia geral extraordinária quando feita pela maioria da diretoria, pelo conselho fiscal ou pelos associados, não poderá opor-se o presidente do sindicato, que terá de tomar providencias para sua realização dentro de 15 (quinze) dias contados da entrada do requerimento na secretaria.</w:t>
      </w:r>
    </w:p>
    <w:p w14:paraId="0000004B">
      <w:pPr>
        <w:pageBreakBefore w:val="0"/>
        <w:jc w:val="both"/>
        <w:rPr>
          <w:rFonts w:ascii="Calibri" w:cs="Calibri" w:eastAsia="Calibri" w:hAnsi="Calibri"/>
          <w:sz w:val="24"/>
          <w:szCs w:val="24"/>
        </w:rPr>
      </w:pPr>
      <w:r>
        <w:rPr>
          <w:rFonts w:ascii="Calibri" w:cs="Calibri" w:eastAsia="Calibri" w:hAnsi="Calibri"/>
          <w:sz w:val="24"/>
          <w:szCs w:val="24"/>
          <w:rtl w:val="0"/>
        </w:rPr>
        <w:t xml:space="preserve">§2°- Deverão comparecer à respectiva reunião sob pena de nulidade da mesma, pelo menos 80% de todos que a promoveram.</w:t>
      </w:r>
    </w:p>
    <w:p w14:paraId="0000004C">
      <w:pPr>
        <w:pageBreakBefore w:val="0"/>
        <w:jc w:val="both"/>
        <w:rPr>
          <w:rFonts w:ascii="Calibri" w:cs="Calibri" w:eastAsia="Calibri" w:hAnsi="Calibri"/>
          <w:sz w:val="24"/>
          <w:szCs w:val="24"/>
        </w:rPr>
      </w:pPr>
      <w:r>
        <w:rPr>
          <w:rFonts w:ascii="Calibri" w:cs="Calibri" w:eastAsia="Calibri" w:hAnsi="Calibri"/>
          <w:sz w:val="24"/>
          <w:szCs w:val="24"/>
          <w:rtl w:val="0"/>
        </w:rPr>
        <w:t xml:space="preserve">§3°- Na falta de convocação pelo presidente falarão, expirado o prazo marcado neste ART., aquele deliberarem realizá-la</w:t>
      </w:r>
    </w:p>
    <w:p w14:paraId="0000004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16- As Assembleias extraordinárias só poderão tratar dos assuntos para que foram convocadas.     </w:t>
      </w:r>
    </w:p>
    <w:p w14:paraId="0000004E">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II</w:t>
      </w:r>
    </w:p>
    <w:p w14:paraId="0000004F">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sz w:val="24"/>
          <w:szCs w:val="24"/>
        </w:rPr>
      </w:pPr>
      <w:r>
        <w:rPr>
          <w:rFonts w:ascii="Calibri" w:cs="Calibri" w:eastAsia="Calibri" w:hAnsi="Calibri"/>
          <w:b w:val="1"/>
          <w:bCs w:val="1"/>
          <w:sz w:val="24"/>
          <w:szCs w:val="24"/>
          <w:rtl w:val="0"/>
        </w:rPr>
        <w:t xml:space="preserve">DA</w:t>
      </w:r>
      <w:r>
        <w:rPr>
          <w:rFonts w:ascii="Calibri" w:cs="Calibri" w:eastAsia="Calibri" w:hAnsi="Calibri"/>
          <w:sz w:val="24"/>
          <w:szCs w:val="24"/>
          <w:rtl w:val="0"/>
        </w:rPr>
        <w:t xml:space="preserve"> </w:t>
      </w:r>
      <w:r>
        <w:rPr>
          <w:rFonts w:ascii="Calibri" w:cs="Calibri" w:eastAsia="Calibri" w:hAnsi="Calibri"/>
          <w:b w:val="1"/>
          <w:bCs w:val="1"/>
          <w:sz w:val="24"/>
          <w:szCs w:val="24"/>
          <w:rtl w:val="0"/>
        </w:rPr>
        <w:t xml:space="preserve">DIRETORIA</w:t>
      </w:r>
      <w:r>
        <w:rPr>
          <w:rtl w:val="0"/>
        </w:rPr>
      </w:r>
    </w:p>
    <w:p w14:paraId="0000005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17- O sindicato será administrado por uma diretoria composta de 04 (quatro) membros eleitos pela Assembleia geral, na forma prevista neste estatuto, a saber:</w:t>
      </w:r>
    </w:p>
    <w:p w14:paraId="00000051">
      <w:pPr>
        <w:pageBreakBefore w:val="0"/>
        <w:jc w:val="both"/>
        <w:rPr>
          <w:rFonts w:ascii="Calibri" w:cs="Calibri" w:eastAsia="Calibri" w:hAnsi="Calibri"/>
          <w:sz w:val="24"/>
          <w:szCs w:val="24"/>
        </w:rPr>
      </w:pPr>
      <w:r>
        <w:rPr>
          <w:rFonts w:ascii="Calibri" w:cs="Calibri" w:eastAsia="Calibri" w:hAnsi="Calibri"/>
          <w:sz w:val="24"/>
          <w:szCs w:val="24"/>
          <w:rtl w:val="0"/>
        </w:rPr>
        <w:t xml:space="preserve">I-    Presidente; </w:t>
      </w:r>
    </w:p>
    <w:p w14:paraId="00000052">
      <w:pPr>
        <w:pageBreakBefore w:val="0"/>
        <w:jc w:val="both"/>
        <w:rPr>
          <w:rFonts w:ascii="Calibri" w:cs="Calibri" w:eastAsia="Calibri" w:hAnsi="Calibri"/>
          <w:sz w:val="24"/>
          <w:szCs w:val="24"/>
        </w:rPr>
      </w:pPr>
      <w:r>
        <w:rPr>
          <w:rFonts w:ascii="Calibri" w:cs="Calibri" w:eastAsia="Calibri" w:hAnsi="Calibri"/>
          <w:sz w:val="24"/>
          <w:szCs w:val="24"/>
          <w:rtl w:val="0"/>
        </w:rPr>
        <w:t xml:space="preserve">II-    Vice-Presidente; </w:t>
      </w:r>
    </w:p>
    <w:p w14:paraId="00000053">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Secretário;</w:t>
      </w:r>
    </w:p>
    <w:p w14:paraId="00000054">
      <w:pPr>
        <w:pageBreakBefore w:val="0"/>
        <w:jc w:val="both"/>
        <w:rPr>
          <w:rFonts w:ascii="Calibri" w:cs="Calibri" w:eastAsia="Calibri" w:hAnsi="Calibri"/>
          <w:sz w:val="24"/>
          <w:szCs w:val="24"/>
        </w:rPr>
      </w:pPr>
      <w:r>
        <w:rPr>
          <w:rFonts w:ascii="Calibri" w:cs="Calibri" w:eastAsia="Calibri" w:hAnsi="Calibri"/>
          <w:sz w:val="24"/>
          <w:szCs w:val="24"/>
          <w:rtl w:val="0"/>
        </w:rPr>
        <w:t xml:space="preserve">IV-    Tesoureiro. </w:t>
      </w:r>
    </w:p>
    <w:p w14:paraId="00000055">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ÚICO – A diretoria elegerá, dentre os seus membros o presidente, bem como os ocupantes dos demais cargos eleitos em Assembleias.</w:t>
      </w:r>
    </w:p>
    <w:p w14:paraId="00000056">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18- A DIRETORIA COMPETE:</w:t>
      </w:r>
    </w:p>
    <w:p w14:paraId="00000057">
      <w:pPr>
        <w:pageBreakBefore w:val="0"/>
        <w:jc w:val="both"/>
        <w:rPr>
          <w:rFonts w:ascii="Calibri" w:cs="Calibri" w:eastAsia="Calibri" w:hAnsi="Calibri"/>
          <w:sz w:val="24"/>
          <w:szCs w:val="24"/>
        </w:rPr>
      </w:pPr>
      <w:r>
        <w:rPr>
          <w:rFonts w:ascii="Calibri" w:cs="Calibri" w:eastAsia="Calibri" w:hAnsi="Calibri"/>
          <w:sz w:val="24"/>
          <w:szCs w:val="24"/>
          <w:rtl w:val="0"/>
        </w:rPr>
        <w:t xml:space="preserve">I- Dirigir o sindicato de acordo com o presente estatuto, administrar o patrimônio o bem geral dos associados e da categoria representada;</w:t>
      </w:r>
    </w:p>
    <w:p w14:paraId="00000058">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Elaborar os regimentos de serviços necessários, subordinados a este estatuto;</w:t>
      </w:r>
    </w:p>
    <w:p w14:paraId="00000059">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Cumprir e fazer cumprir as leis em vigor e as determinações das autoridades competentes, bem como, o estatuto, regimento resoluções próprias e das Assembleias gerais;</w:t>
      </w:r>
    </w:p>
    <w:p w14:paraId="0000005A">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Nomear os empregados do sindicato e fixar os seus vencimentos, consoante as necessidades de serviço, se necessário;</w:t>
      </w:r>
    </w:p>
    <w:p w14:paraId="0000005B">
      <w:pPr>
        <w:pageBreakBefore w:val="0"/>
        <w:jc w:val="both"/>
        <w:rPr>
          <w:rFonts w:ascii="Calibri" w:cs="Calibri" w:eastAsia="Calibri" w:hAnsi="Calibri"/>
          <w:sz w:val="24"/>
          <w:szCs w:val="24"/>
        </w:rPr>
      </w:pPr>
      <w:r>
        <w:rPr>
          <w:rFonts w:ascii="Calibri" w:cs="Calibri" w:eastAsia="Calibri" w:hAnsi="Calibri"/>
          <w:sz w:val="24"/>
          <w:szCs w:val="24"/>
          <w:rtl w:val="0"/>
        </w:rPr>
        <w:t xml:space="preserve">V -  Aplicar as penalidades previstas neste estatuto;</w:t>
      </w:r>
    </w:p>
    <w:p w14:paraId="0000005C">
      <w:pPr>
        <w:pageBreakBefore w:val="0"/>
        <w:jc w:val="both"/>
        <w:rPr>
          <w:rFonts w:ascii="Calibri" w:cs="Calibri" w:eastAsia="Calibri" w:hAnsi="Calibri"/>
          <w:sz w:val="24"/>
          <w:szCs w:val="24"/>
        </w:rPr>
      </w:pPr>
      <w:r>
        <w:rPr>
          <w:rFonts w:ascii="Calibri" w:cs="Calibri" w:eastAsia="Calibri" w:hAnsi="Calibri"/>
          <w:sz w:val="24"/>
          <w:szCs w:val="24"/>
          <w:rtl w:val="0"/>
        </w:rPr>
        <w:t xml:space="preserve">VI - Reunir-se, ordinariamente, uma vez por mês e extraordinariamente sempre que o presidente ou a maioria convocar.</w:t>
      </w:r>
    </w:p>
    <w:p w14:paraId="0000005D">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As decisões deverão ser tomadas por maioria de votos como a presença mínima de mais da metade de seus membros.</w:t>
      </w:r>
    </w:p>
    <w:p w14:paraId="0000005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19- AO PRESIDENTE COMPETE:</w:t>
      </w:r>
    </w:p>
    <w:p w14:paraId="0000005F">
      <w:pPr>
        <w:pageBreakBefore w:val="0"/>
        <w:jc w:val="both"/>
        <w:rPr>
          <w:rFonts w:ascii="Calibri" w:cs="Calibri" w:eastAsia="Calibri" w:hAnsi="Calibri"/>
          <w:sz w:val="24"/>
          <w:szCs w:val="24"/>
        </w:rPr>
      </w:pPr>
      <w:r>
        <w:rPr>
          <w:rFonts w:ascii="Calibri" w:cs="Calibri" w:eastAsia="Calibri" w:hAnsi="Calibri"/>
          <w:sz w:val="24"/>
          <w:szCs w:val="24"/>
          <w:rtl w:val="0"/>
        </w:rPr>
        <w:t xml:space="preserve">I - Obedecer às diretrizes e recomendações das Assembleias gerais e anuais de sócios e representando o sindicato judicial e extrajudicialmente ativa e passivamente;</w:t>
      </w:r>
    </w:p>
    <w:p w14:paraId="00000060">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Coordenar as reuniões da executiva e do conselho fiscal;</w:t>
      </w:r>
    </w:p>
    <w:p w14:paraId="00000061">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Responsabilizar-se pela movimentação de recursos financeiros juntamente com o  tesoureiro e o secretário;</w:t>
      </w:r>
    </w:p>
    <w:p w14:paraId="00000062">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Representar o sindicato, judicial e extrajudicialmente nos assuntos de âmbito municipal;</w:t>
      </w:r>
    </w:p>
    <w:p w14:paraId="00000063">
      <w:pPr>
        <w:pageBreakBefore w:val="0"/>
        <w:jc w:val="both"/>
        <w:rPr>
          <w:rFonts w:ascii="Calibri" w:cs="Calibri" w:eastAsia="Calibri" w:hAnsi="Calibri"/>
          <w:sz w:val="24"/>
          <w:szCs w:val="24"/>
        </w:rPr>
      </w:pPr>
      <w:r>
        <w:rPr>
          <w:rFonts w:ascii="Calibri" w:cs="Calibri" w:eastAsia="Calibri" w:hAnsi="Calibri"/>
          <w:sz w:val="24"/>
          <w:szCs w:val="24"/>
          <w:rtl w:val="0"/>
        </w:rPr>
        <w:t xml:space="preserve">V- Autorizar o pagamento de despesas do sindicato, assinar cheques juntamente com o tesoureiro e o secretario;</w:t>
      </w:r>
    </w:p>
    <w:p w14:paraId="00000064">
      <w:pPr>
        <w:pageBreakBefore w:val="0"/>
        <w:jc w:val="both"/>
        <w:rPr>
          <w:rFonts w:ascii="Calibri" w:cs="Calibri" w:eastAsia="Calibri" w:hAnsi="Calibri"/>
          <w:sz w:val="24"/>
          <w:szCs w:val="24"/>
        </w:rPr>
      </w:pPr>
      <w:r>
        <w:rPr>
          <w:rFonts w:ascii="Calibri" w:cs="Calibri" w:eastAsia="Calibri" w:hAnsi="Calibri"/>
          <w:sz w:val="24"/>
          <w:szCs w:val="24"/>
          <w:rtl w:val="0"/>
        </w:rPr>
        <w:t xml:space="preserve">VI- Representar o sindicato em congressos estaduais e nacionais e outros conclaves internacionais;</w:t>
      </w:r>
    </w:p>
    <w:p w14:paraId="00000065">
      <w:pPr>
        <w:pageBreakBefore w:val="0"/>
        <w:jc w:val="both"/>
        <w:rPr>
          <w:rFonts w:ascii="Calibri" w:cs="Calibri" w:eastAsia="Calibri" w:hAnsi="Calibri"/>
          <w:sz w:val="24"/>
          <w:szCs w:val="24"/>
        </w:rPr>
      </w:pPr>
      <w:r>
        <w:rPr>
          <w:rFonts w:ascii="Calibri" w:cs="Calibri" w:eastAsia="Calibri" w:hAnsi="Calibri"/>
          <w:sz w:val="24"/>
          <w:szCs w:val="24"/>
          <w:rtl w:val="0"/>
        </w:rPr>
        <w:t xml:space="preserve">VII - Delegar atribuição a qualquer membro da diretoria executiva de sua competência desde que credencie expressamente o representante.</w:t>
      </w:r>
    </w:p>
    <w:p w14:paraId="0000006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20 - AO VICE-PRESIDENTE COMPETE:</w:t>
      </w:r>
    </w:p>
    <w:p w14:paraId="00000067">
      <w:pPr>
        <w:pageBreakBefore w:val="0"/>
        <w:jc w:val="both"/>
        <w:rPr>
          <w:rFonts w:ascii="Calibri" w:cs="Calibri" w:eastAsia="Calibri" w:hAnsi="Calibri"/>
          <w:sz w:val="24"/>
          <w:szCs w:val="24"/>
        </w:rPr>
      </w:pPr>
      <w:r>
        <w:rPr>
          <w:rFonts w:ascii="Calibri" w:cs="Calibri" w:eastAsia="Calibri" w:hAnsi="Calibri"/>
          <w:sz w:val="24"/>
          <w:szCs w:val="24"/>
          <w:rtl w:val="0"/>
        </w:rPr>
        <w:t xml:space="preserve">I – Assessorar o Presidente, sempre que necessário;</w:t>
      </w:r>
    </w:p>
    <w:p w14:paraId="00000068">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Substituir o Presidente, nas suas ausências e impedimentos, assumindo o cargo de Presidente quando houver vacância do cargo, até a eleição do Presidente pela Assembleia geral.</w:t>
      </w:r>
    </w:p>
    <w:p w14:paraId="0000006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21 - COMPETE AO SECRETÁRIO:</w:t>
      </w:r>
    </w:p>
    <w:p w14:paraId="0000006A">
      <w:pPr>
        <w:pageBreakBefore w:val="0"/>
        <w:jc w:val="both"/>
        <w:rPr>
          <w:rFonts w:ascii="Calibri" w:cs="Calibri" w:eastAsia="Calibri" w:hAnsi="Calibri"/>
          <w:sz w:val="24"/>
          <w:szCs w:val="24"/>
        </w:rPr>
      </w:pPr>
      <w:r>
        <w:rPr>
          <w:rFonts w:ascii="Calibri" w:cs="Calibri" w:eastAsia="Calibri" w:hAnsi="Calibri"/>
          <w:sz w:val="24"/>
          <w:szCs w:val="24"/>
          <w:rtl w:val="0"/>
        </w:rPr>
        <w:t xml:space="preserve">I-    Preparar a correspondência do expediente do sindicato;</w:t>
      </w:r>
    </w:p>
    <w:p w14:paraId="0000006B">
      <w:pPr>
        <w:pageBreakBefore w:val="0"/>
        <w:jc w:val="both"/>
        <w:rPr>
          <w:rFonts w:ascii="Calibri" w:cs="Calibri" w:eastAsia="Calibri" w:hAnsi="Calibri"/>
          <w:sz w:val="24"/>
          <w:szCs w:val="24"/>
        </w:rPr>
      </w:pPr>
      <w:r>
        <w:rPr>
          <w:rFonts w:ascii="Calibri" w:cs="Calibri" w:eastAsia="Calibri" w:hAnsi="Calibri"/>
          <w:sz w:val="24"/>
          <w:szCs w:val="24"/>
          <w:rtl w:val="0"/>
        </w:rPr>
        <w:t xml:space="preserve">II-    Ter sob sua guarda os arquivos do sindicato;</w:t>
      </w:r>
    </w:p>
    <w:p w14:paraId="0000006C">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Redigir e fiscalizar os trabalhos da secretaria; </w:t>
      </w:r>
    </w:p>
    <w:p w14:paraId="0000006D">
      <w:pPr>
        <w:pageBreakBefore w:val="0"/>
        <w:jc w:val="both"/>
        <w:rPr>
          <w:rFonts w:ascii="Calibri" w:cs="Calibri" w:eastAsia="Calibri" w:hAnsi="Calibri"/>
          <w:sz w:val="24"/>
          <w:szCs w:val="24"/>
        </w:rPr>
      </w:pPr>
      <w:r>
        <w:rPr>
          <w:rFonts w:ascii="Calibri" w:cs="Calibri" w:eastAsia="Calibri" w:hAnsi="Calibri"/>
          <w:sz w:val="24"/>
          <w:szCs w:val="24"/>
          <w:rtl w:val="0"/>
        </w:rPr>
        <w:t xml:space="preserve">IV-    Dirigir fiscaliza os trabalhos da secretaria;</w:t>
      </w:r>
    </w:p>
    <w:p w14:paraId="0000006E">
      <w:pPr>
        <w:pageBreakBefore w:val="0"/>
        <w:jc w:val="both"/>
        <w:rPr>
          <w:rFonts w:ascii="Calibri" w:cs="Calibri" w:eastAsia="Calibri" w:hAnsi="Calibri"/>
          <w:sz w:val="24"/>
          <w:szCs w:val="24"/>
        </w:rPr>
      </w:pPr>
      <w:r>
        <w:rPr>
          <w:rFonts w:ascii="Calibri" w:cs="Calibri" w:eastAsia="Calibri" w:hAnsi="Calibri"/>
          <w:sz w:val="24"/>
          <w:szCs w:val="24"/>
          <w:rtl w:val="0"/>
        </w:rPr>
        <w:t xml:space="preserve">V-    Executar os serviços administrativos da secretaria no congresso municipal;</w:t>
      </w:r>
    </w:p>
    <w:p w14:paraId="0000006F">
      <w:pPr>
        <w:pageBreakBefore w:val="0"/>
        <w:jc w:val="both"/>
        <w:rPr>
          <w:rFonts w:ascii="Calibri" w:cs="Calibri" w:eastAsia="Calibri" w:hAnsi="Calibri"/>
          <w:sz w:val="24"/>
          <w:szCs w:val="24"/>
        </w:rPr>
      </w:pPr>
      <w:r>
        <w:rPr>
          <w:rFonts w:ascii="Calibri" w:cs="Calibri" w:eastAsia="Calibri" w:hAnsi="Calibri"/>
          <w:sz w:val="24"/>
          <w:szCs w:val="24"/>
          <w:rtl w:val="0"/>
        </w:rPr>
        <w:t xml:space="preserve">VI-    Exercer as demais atribuições a seu cargo.</w:t>
      </w:r>
    </w:p>
    <w:p w14:paraId="0000007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22- AO TESOUREIRO COMPETE:  </w:t>
      </w:r>
    </w:p>
    <w:p w14:paraId="00000071">
      <w:pPr>
        <w:pageBreakBefore w:val="0"/>
        <w:jc w:val="both"/>
        <w:rPr>
          <w:rFonts w:ascii="Calibri" w:cs="Calibri" w:eastAsia="Calibri" w:hAnsi="Calibri"/>
          <w:sz w:val="24"/>
          <w:szCs w:val="24"/>
        </w:rPr>
      </w:pPr>
      <w:r>
        <w:rPr>
          <w:rFonts w:ascii="Calibri" w:cs="Calibri" w:eastAsia="Calibri" w:hAnsi="Calibri"/>
          <w:sz w:val="24"/>
          <w:szCs w:val="24"/>
          <w:rtl w:val="0"/>
        </w:rPr>
        <w:t xml:space="preserve">I-Firmar documentos para a entidade relatando os recebimentos e pagamentos realizados;</w:t>
      </w:r>
    </w:p>
    <w:p w14:paraId="00000072">
      <w:pPr>
        <w:pageBreakBefore w:val="0"/>
        <w:jc w:val="both"/>
        <w:rPr>
          <w:rFonts w:ascii="Calibri" w:cs="Calibri" w:eastAsia="Calibri" w:hAnsi="Calibri"/>
          <w:sz w:val="24"/>
          <w:szCs w:val="24"/>
        </w:rPr>
      </w:pPr>
      <w:r>
        <w:rPr>
          <w:rFonts w:ascii="Calibri" w:cs="Calibri" w:eastAsia="Calibri" w:hAnsi="Calibri"/>
          <w:sz w:val="24"/>
          <w:szCs w:val="24"/>
          <w:rtl w:val="0"/>
        </w:rPr>
        <w:t xml:space="preserve">II-Prestar contas ao conselho fiscal semestralmente com relatórios assinados Pelo presidente e o mesmo; </w:t>
      </w:r>
    </w:p>
    <w:p w14:paraId="00000073">
      <w:pPr>
        <w:pageBreakBefore w:val="0"/>
        <w:jc w:val="both"/>
        <w:rPr>
          <w:rFonts w:ascii="Calibri" w:cs="Calibri" w:eastAsia="Calibri" w:hAnsi="Calibri"/>
          <w:sz w:val="24"/>
          <w:szCs w:val="24"/>
        </w:rPr>
      </w:pPr>
      <w:r>
        <w:rPr>
          <w:rFonts w:ascii="Calibri" w:cs="Calibri" w:eastAsia="Calibri" w:hAnsi="Calibri"/>
          <w:sz w:val="24"/>
          <w:szCs w:val="24"/>
          <w:rtl w:val="0"/>
        </w:rPr>
        <w:t xml:space="preserve">III-Administrar junto com o presidente os serviços de caixa e contabilidade;</w:t>
      </w:r>
    </w:p>
    <w:p w14:paraId="00000074">
      <w:pPr>
        <w:pageBreakBefore w:val="0"/>
        <w:jc w:val="both"/>
        <w:rPr>
          <w:rFonts w:ascii="Calibri" w:cs="Calibri" w:eastAsia="Calibri" w:hAnsi="Calibri"/>
          <w:sz w:val="24"/>
          <w:szCs w:val="24"/>
        </w:rPr>
      </w:pPr>
      <w:r>
        <w:rPr>
          <w:rFonts w:ascii="Calibri" w:cs="Calibri" w:eastAsia="Calibri" w:hAnsi="Calibri"/>
          <w:sz w:val="24"/>
          <w:szCs w:val="24"/>
          <w:rtl w:val="0"/>
        </w:rPr>
        <w:t xml:space="preserve">IV-Movimentar contas bancaria mantido pela entidade, em conjunto com presidente; </w:t>
      </w:r>
    </w:p>
    <w:p w14:paraId="00000075">
      <w:pPr>
        <w:pageBreakBefore w:val="0"/>
        <w:jc w:val="both"/>
        <w:rPr>
          <w:rFonts w:ascii="Calibri" w:cs="Calibri" w:eastAsia="Calibri" w:hAnsi="Calibri"/>
          <w:sz w:val="24"/>
          <w:szCs w:val="24"/>
        </w:rPr>
      </w:pPr>
      <w:r>
        <w:rPr>
          <w:rFonts w:ascii="Calibri" w:cs="Calibri" w:eastAsia="Calibri" w:hAnsi="Calibri"/>
          <w:sz w:val="24"/>
          <w:szCs w:val="24"/>
          <w:rtl w:val="0"/>
        </w:rPr>
        <w:t xml:space="preserve">V-Arrecadar e depositar em contas bancaria mantido pela entidade o valor recebido em reunião da diretoria Assembleia geral e anual de emitido recibo de quitação do debito;</w:t>
      </w:r>
    </w:p>
    <w:p w14:paraId="00000076">
      <w:pPr>
        <w:pageBreakBefore w:val="0"/>
        <w:jc w:val="both"/>
        <w:rPr>
          <w:rFonts w:ascii="Calibri" w:cs="Calibri" w:eastAsia="Calibri" w:hAnsi="Calibri"/>
          <w:sz w:val="24"/>
          <w:szCs w:val="24"/>
        </w:rPr>
      </w:pPr>
      <w:r>
        <w:rPr>
          <w:rFonts w:ascii="Calibri" w:cs="Calibri" w:eastAsia="Calibri" w:hAnsi="Calibri"/>
          <w:sz w:val="24"/>
          <w:szCs w:val="24"/>
          <w:rtl w:val="0"/>
        </w:rPr>
        <w:t xml:space="preserve">VI-Efetuar pagamentos autorizados pelo presidente;</w:t>
      </w:r>
    </w:p>
    <w:p w14:paraId="00000077">
      <w:pPr>
        <w:pageBreakBefore w:val="0"/>
        <w:jc w:val="both"/>
        <w:rPr>
          <w:rFonts w:ascii="Calibri" w:cs="Calibri" w:eastAsia="Calibri" w:hAnsi="Calibri"/>
          <w:sz w:val="24"/>
          <w:szCs w:val="24"/>
        </w:rPr>
      </w:pPr>
      <w:r>
        <w:rPr>
          <w:rFonts w:ascii="Calibri" w:cs="Calibri" w:eastAsia="Calibri" w:hAnsi="Calibri"/>
          <w:sz w:val="24"/>
          <w:szCs w:val="24"/>
          <w:rtl w:val="0"/>
        </w:rPr>
        <w:t xml:space="preserve">VII-Manter em dia a escrituração financeira da entidade, bem como planilhas de mensalidades dos associados;</w:t>
      </w:r>
    </w:p>
    <w:p w14:paraId="00000078">
      <w:pPr>
        <w:pageBreakBefore w:val="0"/>
        <w:jc w:val="both"/>
        <w:rPr>
          <w:rFonts w:ascii="Calibri" w:cs="Calibri" w:eastAsia="Calibri" w:hAnsi="Calibri"/>
          <w:sz w:val="24"/>
          <w:szCs w:val="24"/>
        </w:rPr>
      </w:pPr>
      <w:r>
        <w:rPr>
          <w:rFonts w:ascii="Calibri" w:cs="Calibri" w:eastAsia="Calibri" w:hAnsi="Calibri"/>
          <w:sz w:val="24"/>
          <w:szCs w:val="24"/>
          <w:rtl w:val="0"/>
        </w:rPr>
        <w:t xml:space="preserve">VIII-Organizar os balancetes mensais e balanço anual a serem submetidas à aprovação do conselho fiscal.</w:t>
      </w:r>
    </w:p>
    <w:p w14:paraId="00000079">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III</w:t>
      </w:r>
    </w:p>
    <w:p w14:paraId="0000007A">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 CONSELHO FISCAL</w:t>
      </w:r>
    </w:p>
    <w:p w14:paraId="0000007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23- o sindicato terá um conselho fiscal, composto de 03 (três) membros titulares, 03 (três) membros suplentes, eleitos pela Assembleia geral, juntamente com a diretoria na forma prevista neste estatuto.</w:t>
      </w:r>
    </w:p>
    <w:p w14:paraId="0000007C">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24- AO CONSELHO FISCAL COMPETE:  </w:t>
      </w:r>
    </w:p>
    <w:p w14:paraId="0000007D">
      <w:pPr>
        <w:pageBreakBefore w:val="0"/>
        <w:jc w:val="both"/>
        <w:rPr>
          <w:rFonts w:ascii="Calibri" w:cs="Calibri" w:eastAsia="Calibri" w:hAnsi="Calibri"/>
          <w:sz w:val="24"/>
          <w:szCs w:val="24"/>
        </w:rPr>
      </w:pPr>
      <w:r>
        <w:rPr>
          <w:rFonts w:ascii="Calibri" w:cs="Calibri" w:eastAsia="Calibri" w:hAnsi="Calibri"/>
          <w:sz w:val="24"/>
          <w:szCs w:val="24"/>
          <w:rtl w:val="0"/>
        </w:rPr>
        <w:t xml:space="preserve">I-Deliberar sobre as ações financeiras do Sindicato, fiscalização da gestão financeira e patrimonial da entidade;</w:t>
      </w:r>
    </w:p>
    <w:p w14:paraId="0000007E">
      <w:pPr>
        <w:pageBreakBefore w:val="0"/>
        <w:jc w:val="both"/>
        <w:rPr>
          <w:rFonts w:ascii="Calibri" w:cs="Calibri" w:eastAsia="Calibri" w:hAnsi="Calibri"/>
          <w:sz w:val="24"/>
          <w:szCs w:val="24"/>
        </w:rPr>
      </w:pPr>
      <w:r>
        <w:rPr>
          <w:rFonts w:ascii="Calibri" w:cs="Calibri" w:eastAsia="Calibri" w:hAnsi="Calibri"/>
          <w:sz w:val="24"/>
          <w:szCs w:val="24"/>
          <w:rtl w:val="0"/>
        </w:rPr>
        <w:t xml:space="preserve">II- Ajudar a diretoria nos encaminhamentos das deliberações; </w:t>
      </w:r>
    </w:p>
    <w:p w14:paraId="0000007F">
      <w:pPr>
        <w:pageBreakBefore w:val="0"/>
        <w:jc w:val="both"/>
        <w:rPr>
          <w:rFonts w:ascii="Calibri" w:cs="Calibri" w:eastAsia="Calibri" w:hAnsi="Calibri"/>
          <w:sz w:val="24"/>
          <w:szCs w:val="24"/>
        </w:rPr>
      </w:pPr>
      <w:r>
        <w:rPr>
          <w:rFonts w:ascii="Calibri" w:cs="Calibri" w:eastAsia="Calibri" w:hAnsi="Calibri"/>
          <w:sz w:val="24"/>
          <w:szCs w:val="24"/>
          <w:rtl w:val="0"/>
        </w:rPr>
        <w:t xml:space="preserve">III-Interpretar este estatuto e regimento interno;</w:t>
      </w:r>
    </w:p>
    <w:p w14:paraId="00000080">
      <w:pPr>
        <w:pageBreakBefore w:val="0"/>
        <w:jc w:val="both"/>
        <w:rPr>
          <w:rFonts w:ascii="Calibri" w:cs="Calibri" w:eastAsia="Calibri" w:hAnsi="Calibri"/>
          <w:sz w:val="24"/>
          <w:szCs w:val="24"/>
        </w:rPr>
      </w:pPr>
      <w:r>
        <w:rPr>
          <w:rFonts w:ascii="Calibri" w:cs="Calibri" w:eastAsia="Calibri" w:hAnsi="Calibri"/>
          <w:sz w:val="24"/>
          <w:szCs w:val="24"/>
          <w:rtl w:val="0"/>
        </w:rPr>
        <w:t xml:space="preserve">IV- Fiscalizar o cumprimento desse estatuto e regimento interno;</w:t>
      </w:r>
    </w:p>
    <w:p w14:paraId="00000081">
      <w:pPr>
        <w:pageBreakBefore w:val="0"/>
        <w:jc w:val="both"/>
        <w:rPr>
          <w:rFonts w:ascii="Calibri" w:cs="Calibri" w:eastAsia="Calibri" w:hAnsi="Calibri"/>
          <w:sz w:val="24"/>
          <w:szCs w:val="24"/>
        </w:rPr>
      </w:pPr>
      <w:r>
        <w:rPr>
          <w:rFonts w:ascii="Calibri" w:cs="Calibri" w:eastAsia="Calibri" w:hAnsi="Calibri"/>
          <w:sz w:val="24"/>
          <w:szCs w:val="24"/>
          <w:rtl w:val="0"/>
        </w:rPr>
        <w:t xml:space="preserve">V- Convocar Assembleia geral e Assembleia anual de sócios em caráter extraordinário;</w:t>
      </w:r>
    </w:p>
    <w:p w14:paraId="00000082">
      <w:pPr>
        <w:pageBreakBefore w:val="0"/>
        <w:jc w:val="both"/>
        <w:rPr>
          <w:rFonts w:ascii="Calibri" w:cs="Calibri" w:eastAsia="Calibri" w:hAnsi="Calibri"/>
          <w:sz w:val="24"/>
          <w:szCs w:val="24"/>
        </w:rPr>
      </w:pPr>
      <w:r>
        <w:rPr>
          <w:rFonts w:ascii="Calibri" w:cs="Calibri" w:eastAsia="Calibri" w:hAnsi="Calibri"/>
          <w:sz w:val="24"/>
          <w:szCs w:val="24"/>
          <w:rtl w:val="0"/>
        </w:rPr>
        <w:t xml:space="preserve">VI-Redigir o regimento interno da Assembleia geral e da comissão eleitoral;</w:t>
      </w:r>
    </w:p>
    <w:p w14:paraId="00000083">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25- AOS SUPLENTES COMPETE:</w:t>
      </w:r>
    </w:p>
    <w:p w14:paraId="00000084">
      <w:pPr>
        <w:pageBreakBefore w:val="0"/>
        <w:jc w:val="both"/>
        <w:rPr>
          <w:rFonts w:ascii="Calibri" w:cs="Calibri" w:eastAsia="Calibri" w:hAnsi="Calibri"/>
          <w:sz w:val="24"/>
          <w:szCs w:val="24"/>
        </w:rPr>
      </w:pPr>
      <w:r>
        <w:rPr>
          <w:rFonts w:ascii="Calibri" w:cs="Calibri" w:eastAsia="Calibri" w:hAnsi="Calibri"/>
          <w:sz w:val="24"/>
          <w:szCs w:val="24"/>
          <w:rtl w:val="0"/>
        </w:rPr>
        <w:t xml:space="preserve">I-Substituir os membros não elencados nos demais artigos em caso de ausência dos mesmos, obedecendo à ordem crescente dos suplentes, respeitando os critérios de regionalidade e porte de municípios;</w:t>
      </w:r>
    </w:p>
    <w:p w14:paraId="00000085">
      <w:pPr>
        <w:pageBreakBefore w:val="0"/>
        <w:jc w:val="both"/>
        <w:rPr>
          <w:rFonts w:ascii="Calibri" w:cs="Calibri" w:eastAsia="Calibri" w:hAnsi="Calibri"/>
          <w:sz w:val="24"/>
          <w:szCs w:val="24"/>
        </w:rPr>
      </w:pPr>
      <w:r>
        <w:rPr>
          <w:rFonts w:ascii="Calibri" w:cs="Calibri" w:eastAsia="Calibri" w:hAnsi="Calibri"/>
          <w:sz w:val="24"/>
          <w:szCs w:val="24"/>
          <w:rtl w:val="0"/>
        </w:rPr>
        <w:t xml:space="preserve">II-Participar das reuniões da diretoria no âmbito municipal, estadual, nacional e de câmaras técnicas instituídas.</w:t>
      </w:r>
    </w:p>
    <w:p w14:paraId="0000008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26- o parecer de conselho fiscal sobre os balanços financeiros e patrimoniais deverá ser submetido à provação da Assembleia geral, convocada para este fim nos termos deste estatuto .</w:t>
      </w:r>
    </w:p>
    <w:p w14:paraId="00000087">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IV</w:t>
      </w:r>
    </w:p>
    <w:p w14:paraId="00000088">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IV - DO PROCESSO ELEITORAL</w:t>
      </w:r>
    </w:p>
    <w:p w14:paraId="0000008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27 – Os membros da diretoria, do conselho fiscal, bem como, seus suplentes serão eleitos por chapas contendo o total do número de cargos.</w:t>
      </w:r>
    </w:p>
    <w:p w14:paraId="0000008A">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com exceção da diretoria os demais cargos serão ocupados nas ordens menção da chapa eleita.</w:t>
      </w:r>
    </w:p>
    <w:p w14:paraId="0000008B">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28 - os eleitos tomarão posse imediatamente após o termino da respectiva Assembleia de eleição.</w:t>
      </w:r>
    </w:p>
    <w:p w14:paraId="0000008C">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29 - O tempo de mandato dos eleitos será de </w:t>
      </w:r>
      <w:r>
        <w:rPr>
          <w:rFonts w:ascii="Calibri" w:cs="Calibri" w:eastAsia="Calibri" w:hAnsi="Calibri"/>
          <w:sz w:val="24"/>
          <w:szCs w:val="24"/>
          <w:highlight w:val="yellow"/>
          <w:rtl w:val="0"/>
        </w:rPr>
        <w:t xml:space="preserve">xxxxx</w:t>
      </w:r>
      <w:r>
        <w:rPr>
          <w:rFonts w:ascii="Calibri" w:cs="Calibri" w:eastAsia="Calibri" w:hAnsi="Calibri"/>
          <w:sz w:val="24"/>
          <w:szCs w:val="24"/>
          <w:rtl w:val="0"/>
        </w:rPr>
        <w:t xml:space="preserve"> quatro anos sendo permitida a reeleição para qualquer cargo.</w:t>
      </w:r>
    </w:p>
    <w:p w14:paraId="0000008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30 - As eleições serão realizadas pelo voto direto e secreto dos associados com a participação de todos os que estejam quites com os seus direitos sindicais.</w:t>
      </w:r>
    </w:p>
    <w:p w14:paraId="0000008E">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existindo chapa única o voto será apenas de forma direta.</w:t>
      </w:r>
    </w:p>
    <w:p w14:paraId="0000008F">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31- Será declarado vitoriosa a chapa que obter a maioria simples dos votos ou 50% mais um dos votos válidos.</w:t>
      </w:r>
    </w:p>
    <w:p w14:paraId="0000009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32- As eleições deverão ser convocadas num prazo de pelo menos 02 (dois) meses entes do término do mandato da diretoria.</w:t>
      </w:r>
    </w:p>
    <w:p w14:paraId="00000091">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33- As chapas que concorrem às eleições deverão ser inscritas na sede da entidade até 15 (quinze) dias a pós a data de publicação do edital das eleições.</w:t>
      </w:r>
    </w:p>
    <w:p w14:paraId="0000009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34- Terminado o prazo de inscrições das chapas no mesmo dia a diretoria cujo mandato findado deverá formar a comissão eleitoral, que terá plenos poderes para gerir as eleições sindicais, tendo acesso a toda a documentação, arquivos, cadastro e demais matérias necessárias para a organização do pleito.</w:t>
      </w:r>
    </w:p>
    <w:p w14:paraId="00000093">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A comissão eleitoral de que trata o caput deste artigo será composta de cinco (05) membros indicados pela a diretoria.</w:t>
      </w:r>
    </w:p>
    <w:p w14:paraId="00000094">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35 – A comissão eleitoral elaborará o seu próprio regimento de trabalho sendo que o mesmo deverá prever pelo menos as seguintes questões: </w:t>
      </w:r>
    </w:p>
    <w:p w14:paraId="00000095">
      <w:pPr>
        <w:pageBreakBefore w:val="0"/>
        <w:jc w:val="both"/>
        <w:rPr>
          <w:rFonts w:ascii="Calibri" w:cs="Calibri" w:eastAsia="Calibri" w:hAnsi="Calibri"/>
          <w:sz w:val="24"/>
          <w:szCs w:val="24"/>
        </w:rPr>
      </w:pPr>
      <w:r>
        <w:rPr>
          <w:rFonts w:ascii="Calibri" w:cs="Calibri" w:eastAsia="Calibri" w:hAnsi="Calibri"/>
          <w:sz w:val="24"/>
          <w:szCs w:val="24"/>
          <w:rtl w:val="0"/>
        </w:rPr>
        <w:t xml:space="preserve">I-Garantia de acesso de representantes e fiscais das chapas em todas as mesas coletoras e apuradoras de votos;</w:t>
      </w:r>
    </w:p>
    <w:p w14:paraId="00000096">
      <w:pPr>
        <w:pageBreakBefore w:val="0"/>
        <w:jc w:val="both"/>
        <w:rPr>
          <w:rFonts w:ascii="Calibri" w:cs="Calibri" w:eastAsia="Calibri" w:hAnsi="Calibri"/>
          <w:sz w:val="24"/>
          <w:szCs w:val="24"/>
        </w:rPr>
      </w:pPr>
      <w:r>
        <w:rPr>
          <w:rFonts w:ascii="Calibri" w:cs="Calibri" w:eastAsia="Calibri" w:hAnsi="Calibri"/>
          <w:sz w:val="24"/>
          <w:szCs w:val="24"/>
          <w:rtl w:val="0"/>
        </w:rPr>
        <w:t xml:space="preserve">II- Acesso ás listagens atualizadas dos associados aptos a votar.</w:t>
      </w:r>
    </w:p>
    <w:p w14:paraId="0000009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36- As questões pendentes e não resolvidas pela comissão eleitoral serão remetidas a Assembleia geral especialmente convocada para essa finalidade.</w:t>
      </w:r>
    </w:p>
    <w:p w14:paraId="0000009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37- Demais atos concernentes ao processo eleitorais não previstas neste estatuto, obedecerão às normas legais que regularem a matéria vigente nas ocasiões dos pleitos serão remetidas a Assembleia geral especialmente convocada para essa finalidade.</w:t>
      </w:r>
    </w:p>
    <w:p w14:paraId="00000099">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V</w:t>
      </w:r>
    </w:p>
    <w:p w14:paraId="0000009A">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CONDIÇÕES DE VOTO E DAS INELEGIBILIDADES</w:t>
      </w:r>
    </w:p>
    <w:p w14:paraId="0000009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38 - São condições exigidas ao associado para o exercício de voto:</w:t>
      </w:r>
    </w:p>
    <w:p w14:paraId="0000009C">
      <w:pPr>
        <w:pageBreakBefore w:val="0"/>
        <w:jc w:val="both"/>
        <w:rPr>
          <w:rFonts w:ascii="Calibri" w:cs="Calibri" w:eastAsia="Calibri" w:hAnsi="Calibri"/>
          <w:sz w:val="24"/>
          <w:szCs w:val="24"/>
        </w:rPr>
      </w:pPr>
      <w:r>
        <w:rPr>
          <w:rFonts w:ascii="Calibri" w:cs="Calibri" w:eastAsia="Calibri" w:hAnsi="Calibri"/>
          <w:sz w:val="24"/>
          <w:szCs w:val="24"/>
          <w:rtl w:val="0"/>
        </w:rPr>
        <w:t xml:space="preserve">I – Estar inscrito a mais de 6 (meses) no quadro social;</w:t>
      </w:r>
    </w:p>
    <w:p w14:paraId="0000009D">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Ser maior de 18 (dezoito) anos de idade;</w:t>
      </w:r>
    </w:p>
    <w:p w14:paraId="0000009E">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Estar em gozo dos direitos sociais conferidos por este estatuto;</w:t>
      </w:r>
    </w:p>
    <w:p w14:paraId="0000009F">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Estar quites com as mensalidades e contribuições sociais 30 (trinta) dias antes das eleições.</w:t>
      </w:r>
    </w:p>
    <w:p w14:paraId="000000A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39 – São inelegíveis, portanto, não podem candidatar-se a cargos de administração de Sindicato ou a representa profissional, os associados que:</w:t>
      </w:r>
    </w:p>
    <w:p w14:paraId="000000A1">
      <w:pPr>
        <w:pageBreakBefore w:val="0"/>
        <w:jc w:val="both"/>
        <w:rPr>
          <w:rFonts w:ascii="Calibri" w:cs="Calibri" w:eastAsia="Calibri" w:hAnsi="Calibri"/>
          <w:sz w:val="24"/>
          <w:szCs w:val="24"/>
        </w:rPr>
      </w:pPr>
      <w:r>
        <w:rPr>
          <w:rFonts w:ascii="Calibri" w:cs="Calibri" w:eastAsia="Calibri" w:hAnsi="Calibri"/>
          <w:sz w:val="24"/>
          <w:szCs w:val="24"/>
          <w:rtl w:val="0"/>
        </w:rPr>
        <w:t xml:space="preserve">I – Não estiverem nas condições previstas no artigo anterior;</w:t>
      </w:r>
    </w:p>
    <w:p w14:paraId="000000A2">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Que houver lesado o patrimônio de qualquer entidade sindical;</w:t>
      </w:r>
    </w:p>
    <w:p w14:paraId="000000A3">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Não esteja, desde 01 (um) ano antes, pelo menos, ainda que não contínuos, no exercício efetivo da atividade ou profissão dentro da base territorial do Sindicato, ou no desempenho da representação profissional;</w:t>
      </w:r>
    </w:p>
    <w:p w14:paraId="000000A4">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Os servidores ou que ocuparem cargo de confiança ou em comissão.    </w:t>
      </w:r>
    </w:p>
    <w:p w14:paraId="000000A5">
      <w:pPr>
        <w:pageBreakBefore w:val="0"/>
        <w:jc w:val="both"/>
        <w:rPr>
          <w:rFonts w:ascii="Calibri" w:cs="Calibri" w:eastAsia="Calibri" w:hAnsi="Calibri"/>
          <w:sz w:val="24"/>
          <w:szCs w:val="24"/>
        </w:rPr>
      </w:pPr>
      <w:r>
        <w:rPr>
          <w:rFonts w:ascii="Calibri" w:cs="Calibri" w:eastAsia="Calibri" w:hAnsi="Calibri"/>
          <w:b w:val="1"/>
          <w:bCs w:val="1"/>
          <w:sz w:val="24"/>
          <w:szCs w:val="24"/>
          <w:rtl w:val="0"/>
        </w:rPr>
        <w:t xml:space="preserve">CAPITULO VI</w:t>
      </w:r>
      <w:r>
        <w:rPr>
          <w:rtl w:val="0"/>
        </w:rPr>
      </w:r>
    </w:p>
    <w:p w14:paraId="000000A6">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PERDA DO MANDATO</w:t>
      </w:r>
    </w:p>
    <w:p w14:paraId="000000A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40 – Os membros da diretoria e do conselho fiscal perderão o mandato nos seguintes casos:</w:t>
      </w:r>
    </w:p>
    <w:p w14:paraId="000000A8">
      <w:pPr>
        <w:pageBreakBefore w:val="0"/>
        <w:jc w:val="both"/>
        <w:rPr>
          <w:rFonts w:ascii="Calibri" w:cs="Calibri" w:eastAsia="Calibri" w:hAnsi="Calibri"/>
          <w:sz w:val="24"/>
          <w:szCs w:val="24"/>
        </w:rPr>
      </w:pPr>
      <w:r>
        <w:rPr>
          <w:rFonts w:ascii="Calibri" w:cs="Calibri" w:eastAsia="Calibri" w:hAnsi="Calibri"/>
          <w:sz w:val="24"/>
          <w:szCs w:val="24"/>
          <w:rtl w:val="0"/>
        </w:rPr>
        <w:t xml:space="preserve"> I – Malversação ou dilapidação do patrimônio social;</w:t>
      </w:r>
    </w:p>
    <w:p w14:paraId="000000A9">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Grave violação deste Estatuto;</w:t>
      </w:r>
    </w:p>
    <w:p w14:paraId="000000AA">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Desacato ás deliberações da Assembleia Geral e aos interesses da categoria;</w:t>
      </w:r>
    </w:p>
    <w:p w14:paraId="000000AB">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Aceitação em cargo de confiança e solicitação de transferência, que importe no afastamento do exercício do cargo;</w:t>
      </w:r>
    </w:p>
    <w:p w14:paraId="000000AC">
      <w:pPr>
        <w:pageBreakBefore w:val="0"/>
        <w:jc w:val="both"/>
        <w:rPr>
          <w:rFonts w:ascii="Calibri" w:cs="Calibri" w:eastAsia="Calibri" w:hAnsi="Calibri"/>
          <w:sz w:val="24"/>
          <w:szCs w:val="24"/>
        </w:rPr>
      </w:pPr>
      <w:r>
        <w:rPr>
          <w:rFonts w:ascii="Calibri" w:cs="Calibri" w:eastAsia="Calibri" w:hAnsi="Calibri"/>
          <w:sz w:val="24"/>
          <w:szCs w:val="24"/>
          <w:rtl w:val="0"/>
        </w:rPr>
        <w:t xml:space="preserve">V – Renúncia do cargo.</w:t>
      </w:r>
    </w:p>
    <w:p w14:paraId="000000AD">
      <w:pPr>
        <w:pageBreakBefore w:val="0"/>
        <w:jc w:val="both"/>
        <w:rPr>
          <w:rFonts w:ascii="Calibri" w:cs="Calibri" w:eastAsia="Calibri" w:hAnsi="Calibri"/>
          <w:sz w:val="24"/>
          <w:szCs w:val="24"/>
        </w:rPr>
      </w:pPr>
      <w:r>
        <w:rPr>
          <w:rFonts w:ascii="Calibri" w:cs="Calibri" w:eastAsia="Calibri" w:hAnsi="Calibri"/>
          <w:sz w:val="24"/>
          <w:szCs w:val="24"/>
          <w:rtl w:val="0"/>
        </w:rPr>
        <w:t xml:space="preserve">PARÁGRAFO ÚNICO – A perda do mandato será declarada pela Assembleia Geral, em reunião especialmente convocada para essa finalidade.</w:t>
      </w:r>
    </w:p>
    <w:p w14:paraId="000000AE">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CAPÍTULO VII</w:t>
      </w:r>
    </w:p>
    <w:p w14:paraId="000000AF">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SUBSTITUIÇÕES E RENÚNCIA</w:t>
      </w:r>
    </w:p>
    <w:p w14:paraId="000000B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41- A convocação dos suplentes quer para a diretoria, quer para o conselho fiscal, compete ao presidente ou seu substituto legal, e obedecerá a ordem de menção da chapa eleita.</w:t>
      </w:r>
    </w:p>
    <w:p w14:paraId="000000B1">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42– Havendo renúncia ou destituição de qual quer membro da diretoria, assumirá automaticamente o cargo vacante o substituto legal previsto neste estatuto.</w:t>
      </w:r>
    </w:p>
    <w:p w14:paraId="000000B2">
      <w:pPr>
        <w:pageBreakBefore w:val="0"/>
        <w:jc w:val="both"/>
        <w:rPr>
          <w:rFonts w:ascii="Calibri" w:cs="Calibri" w:eastAsia="Calibri" w:hAnsi="Calibri"/>
          <w:sz w:val="24"/>
          <w:szCs w:val="24"/>
        </w:rPr>
      </w:pPr>
      <w:r>
        <w:rPr>
          <w:rFonts w:ascii="Calibri" w:cs="Calibri" w:eastAsia="Calibri" w:hAnsi="Calibri"/>
          <w:sz w:val="24"/>
          <w:szCs w:val="24"/>
          <w:rtl w:val="0"/>
        </w:rPr>
        <w:t xml:space="preserve">I – Achando-se esgotada a lista dos membros da diretoria, serão convocados os suplentes. </w:t>
      </w:r>
    </w:p>
    <w:p w14:paraId="000000B3">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A renúncia será comunicada, por escrito, ao presidente do Sindicato.</w:t>
      </w:r>
    </w:p>
    <w:p w14:paraId="000000B4">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Em se tratando de renúncia do presidente do Sindicato, será essa notificada, igualmente por escrito e com firma reconhecida, ao seu substituto legal, dentro de 48 (quarenta e oito) horas, reunirá a diretoria para dar ciência do ocorrido.</w:t>
      </w:r>
    </w:p>
    <w:p w14:paraId="000000B5">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43– Se ocorrer a renúncia coletiva da diretoria e conselho fiscal e se não houver suplente, o presidente ainda que renunciante, convocará Assembleia Geral a fim de que esta constitua uma junta Governista Provisória.</w:t>
      </w:r>
    </w:p>
    <w:p w14:paraId="000000B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44- A Junta Governista Provisória procederá a ás diligências necessárias a realização de novas eleições para a investidura dos cargos de Diretoria e conselho Fiscal.</w:t>
      </w:r>
    </w:p>
    <w:p w14:paraId="000000B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45- No caso de abandono do cargo, processar-se-á na forma dos Art. anteriores, não podendo, entretanto, o membro da Diretoria ou do conselho Fiscal, que houver abandonado o cargo, ser eleito para qualquer mandato de administração sindical ou representação durante 05 (cinco) anos.</w:t>
      </w:r>
    </w:p>
    <w:p w14:paraId="000000B8">
      <w:pPr>
        <w:pageBreakBefore w:val="0"/>
        <w:jc w:val="both"/>
        <w:rPr>
          <w:rFonts w:ascii="Calibri" w:cs="Calibri" w:eastAsia="Calibri" w:hAnsi="Calibri"/>
          <w:sz w:val="24"/>
          <w:szCs w:val="24"/>
        </w:rPr>
      </w:pPr>
      <w:r>
        <w:rPr>
          <w:rFonts w:ascii="Calibri" w:cs="Calibri" w:eastAsia="Calibri" w:hAnsi="Calibri"/>
          <w:sz w:val="24"/>
          <w:szCs w:val="24"/>
          <w:rtl w:val="0"/>
        </w:rPr>
        <w:t xml:space="preserve">PARÁGRAFO ÚNICO – Considera-se abandono do cargo a ausência, não justificada, a 03 (três) reuniões ordinárias sucessivas da Diretoria ou do Conselho Fiscal.</w:t>
      </w:r>
    </w:p>
    <w:p w14:paraId="000000B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46- Ocorrendo falecimento do membro da Diretoria ou do conselho Fiscal, proceder-se-á na conformidade do capítulo que regem as substituições neste estatuto.  </w:t>
      </w:r>
    </w:p>
    <w:p w14:paraId="000000BA">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CAPÍTULO VIII</w:t>
      </w:r>
    </w:p>
    <w:p w14:paraId="000000BB">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GESTÃO FINANCEIRA E SUA FISCALIZAÇÃO</w:t>
      </w:r>
    </w:p>
    <w:p w14:paraId="000000BC">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47– Os orçamentos do Sindicato serão aprovados pelas respectivas Assembleias Gerais antes do início do exercício financeiro que se refere, e conterão a discriminação da receita e da despesa na forma das disposições legais em vigor.</w:t>
      </w:r>
    </w:p>
    <w:p w14:paraId="000000B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48– Ao término de cada exercício a Diretoria fará prestação de contas e do movimento financeiro, que, após o parecer do conselho Fiscal, será submetida a respectiva Assembleia.</w:t>
      </w:r>
    </w:p>
    <w:p w14:paraId="000000B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49- Os orçamentos e prestações de contas, após aprovação da Assembleia, serão publicados em resumo em jornal de circulação local ou afixado nos locais de trabalho, bem como na sede social do sindicato.</w:t>
      </w:r>
    </w:p>
    <w:p w14:paraId="000000BF">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CAPÍTULO IX</w:t>
      </w:r>
    </w:p>
    <w:p w14:paraId="000000C0">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 PATRIMÔNIO E RECURSO</w:t>
      </w:r>
    </w:p>
    <w:p w14:paraId="000000C1">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50– O PATRIMÕNIO DO SINDICATO, CONSTITUIR – SE – Á:</w:t>
      </w:r>
    </w:p>
    <w:p w14:paraId="000000C2">
      <w:pPr>
        <w:pageBreakBefore w:val="0"/>
        <w:jc w:val="both"/>
        <w:rPr>
          <w:rFonts w:ascii="Calibri" w:cs="Calibri" w:eastAsia="Calibri" w:hAnsi="Calibri"/>
          <w:sz w:val="24"/>
          <w:szCs w:val="24"/>
        </w:rPr>
      </w:pPr>
      <w:r>
        <w:rPr>
          <w:rFonts w:ascii="Calibri" w:cs="Calibri" w:eastAsia="Calibri" w:hAnsi="Calibri"/>
          <w:sz w:val="24"/>
          <w:szCs w:val="24"/>
          <w:rtl w:val="0"/>
        </w:rPr>
        <w:t xml:space="preserve">I – Das contribuições devidas ao Sindicato pelos que participem da categoria profissional em decorrência das normas legais ou deliberação da Assembleia Geral;</w:t>
      </w:r>
    </w:p>
    <w:p w14:paraId="000000C3">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Das mensalidades dos associados, na conformidade de deliberações da Assembleia Geral, convocada especialmente para o fim de fixá-la;</w:t>
      </w:r>
    </w:p>
    <w:p w14:paraId="000000C4">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Dos bens e valores adquiridos e as rendas produzidas pelos mesmos;</w:t>
      </w:r>
    </w:p>
    <w:p w14:paraId="000000C5">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Dos direitos patrimoniais decorrentes da celebração de contratos;</w:t>
      </w:r>
    </w:p>
    <w:p w14:paraId="000000C6">
      <w:pPr>
        <w:pageBreakBefore w:val="0"/>
        <w:jc w:val="both"/>
        <w:rPr>
          <w:rFonts w:ascii="Calibri" w:cs="Calibri" w:eastAsia="Calibri" w:hAnsi="Calibri"/>
          <w:sz w:val="24"/>
          <w:szCs w:val="24"/>
        </w:rPr>
      </w:pPr>
      <w:r>
        <w:rPr>
          <w:rFonts w:ascii="Calibri" w:cs="Calibri" w:eastAsia="Calibri" w:hAnsi="Calibri"/>
          <w:sz w:val="24"/>
          <w:szCs w:val="24"/>
          <w:rtl w:val="0"/>
        </w:rPr>
        <w:t xml:space="preserve">V – Das doações e dos legados;</w:t>
      </w:r>
    </w:p>
    <w:p w14:paraId="000000C7">
      <w:pPr>
        <w:pageBreakBefore w:val="0"/>
        <w:jc w:val="both"/>
        <w:rPr>
          <w:rFonts w:ascii="Calibri" w:cs="Calibri" w:eastAsia="Calibri" w:hAnsi="Calibri"/>
          <w:sz w:val="24"/>
          <w:szCs w:val="24"/>
        </w:rPr>
      </w:pPr>
      <w:r>
        <w:rPr>
          <w:rFonts w:ascii="Calibri" w:cs="Calibri" w:eastAsia="Calibri" w:hAnsi="Calibri"/>
          <w:sz w:val="24"/>
          <w:szCs w:val="24"/>
          <w:rtl w:val="0"/>
        </w:rPr>
        <w:t xml:space="preserve">VI – Das multas e de outras rendas eventuais.</w:t>
      </w:r>
    </w:p>
    <w:p w14:paraId="000000C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51- A mensalidade será de </w:t>
      </w:r>
      <w:r>
        <w:rPr>
          <w:rFonts w:ascii="Calibri" w:cs="Calibri" w:eastAsia="Calibri" w:hAnsi="Calibri"/>
          <w:sz w:val="24"/>
          <w:szCs w:val="24"/>
          <w:highlight w:val="yellow"/>
          <w:rtl w:val="0"/>
        </w:rPr>
        <w:t xml:space="preserve">xxxxx</w:t>
      </w:r>
      <w:r>
        <w:rPr>
          <w:rFonts w:ascii="Calibri" w:cs="Calibri" w:eastAsia="Calibri" w:hAnsi="Calibri"/>
          <w:sz w:val="24"/>
          <w:szCs w:val="24"/>
          <w:rtl w:val="0"/>
        </w:rPr>
        <w:t xml:space="preserve"> % (xxxxxx) do salário base do associado em conformidade a sua letra, nível e referência da tabela de vencimento do pessoal.</w:t>
      </w:r>
    </w:p>
    <w:p w14:paraId="000000C9">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52– os descontos das mensalidades, mediante autorização do associado, serão efetuados através de folha de pagamento, pelo órgão em que o servidor estiver lotado repassado a tesouraria do sindicato.</w:t>
      </w:r>
    </w:p>
    <w:p w14:paraId="000000CA">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Excepcionalmente o sindicato poderá receber as mensalidades diretamente em sua tesouraria.</w:t>
      </w:r>
    </w:p>
    <w:p w14:paraId="000000C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53– Os bens móveis que constituírem o patrimônio do sindicato serão individualizados e identificados, através de meio próprio para possibilitar o controle de uso e conservação dos mesmos.</w:t>
      </w:r>
    </w:p>
    <w:p w14:paraId="000000CC">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54– Para alienação, locação ou aquisição de bens imóveis, o sindicato realizara avaliação previa por comissão composta de 03 (três) membros designados pela diretoria.</w:t>
      </w:r>
    </w:p>
    <w:p w14:paraId="000000CD">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A venda de bem imóvel, dependera de prévia aprovação da Assembleia geral, especialmente convocada para este fim.</w:t>
      </w:r>
    </w:p>
    <w:p w14:paraId="000000C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55– O dirigente, empregado ou associado da entidade sindical que produzir dano patrimonial culposo ou doloso, responderá civil e criminalmente pelo ato lesivo.</w:t>
      </w:r>
    </w:p>
    <w:p w14:paraId="000000CF">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DISSOLUÇÃO DO SINDICATO</w:t>
      </w:r>
    </w:p>
    <w:p w14:paraId="000000D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56– A dissolução do sindicato, bem como a destinação do seu patrimônio somente poderá ser decidida em Assembleia geral, especialmente convocada para esse fim, cuja instalação dependera do quórum de 2/3 (dois terços) dos associados quites, desde que a proposta de dissolução seja aprovada, por voto direto e secreto, por 50% (cinquenta por cento) mais um dos associados quites presentes, seu patrimônio será destinado a uma entidade sem fins lucrativos. </w:t>
      </w:r>
    </w:p>
    <w:p w14:paraId="000000D1">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X</w:t>
      </w:r>
    </w:p>
    <w:p w14:paraId="000000D2">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DISPOSIÇÕES FINAIS</w:t>
      </w:r>
    </w:p>
    <w:p w14:paraId="000000D3">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57 – Eventuais alterações a este estatuto, no todo ou em parte, poderão ser procedidas, através de Assembleia geral, especialmente convocada para esse fim, na forma deste estatuto.</w:t>
      </w:r>
    </w:p>
    <w:p w14:paraId="000000D4">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58 – Fica eleito o foro da FEIRA DE SANTANA – BA para dirimir quaisquer controversas que tenha por base deste estatuto.</w:t>
      </w:r>
    </w:p>
    <w:p w14:paraId="000000D5">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59 – Aos casos omissos neste estatuto aplicar-se-ão as normas legais vigentes pertinentes aos assuntos em questão ou deliberados em Assembleia Geral.</w:t>
      </w:r>
    </w:p>
    <w:p w14:paraId="000000D6">
      <w:pPr>
        <w:pageBreakBefore w:val="0"/>
        <w:jc w:val="both"/>
        <w:rPr>
          <w:rFonts w:ascii="Calibri" w:cs="Calibri" w:eastAsia="Calibri" w:hAnsi="Calibri"/>
          <w:sz w:val="24"/>
          <w:szCs w:val="24"/>
        </w:rPr>
      </w:pPr>
      <w:bookmarkStart w:colFirst="0" w:colLast="0" w:name="_gjdgxs" w:id="0"/>
      <w:bookmarkEnd w:id="0"/>
      <w:r>
        <w:rPr>
          <w:rFonts w:ascii="Calibri" w:cs="Calibri" w:eastAsia="Calibri" w:hAnsi="Calibri"/>
          <w:sz w:val="24"/>
          <w:szCs w:val="24"/>
          <w:rtl w:val="0"/>
        </w:rPr>
        <w:t xml:space="preserve">ART. 60 – O presente estatuto entrará em vigor na data de seu registro nos órgãos competentes.</w:t>
      </w:r>
    </w:p>
    <w:p w14:paraId="000000D7">
      <w:pPr>
        <w:pageBreakBefore w:val="0"/>
        <w:jc w:val="both"/>
        <w:rPr>
          <w:rFonts w:ascii="Calibri" w:cs="Calibri" w:eastAsia="Calibri" w:hAnsi="Calibri"/>
          <w:sz w:val="24"/>
          <w:szCs w:val="24"/>
        </w:rPr>
      </w:pPr>
      <w:r>
        <w:rPr>
          <w:rtl w:val="0"/>
        </w:rPr>
      </w:r>
    </w:p>
    <w:p w14:paraId="000000D8">
      <w:pPr>
        <w:pageBreakBefore w:val="0"/>
        <w:jc w:val="both"/>
        <w:rPr>
          <w:rFonts w:ascii="Calibri" w:cs="Calibri" w:eastAsia="Calibri" w:hAnsi="Calibri"/>
          <w:sz w:val="24"/>
          <w:szCs w:val="24"/>
        </w:rPr>
      </w:pPr>
      <w:r>
        <w:rPr>
          <w:rFonts w:ascii="Calibri" w:cs="Calibri" w:eastAsia="Calibri" w:hAnsi="Calibri"/>
          <w:sz w:val="24"/>
          <w:szCs w:val="24"/>
          <w:rtl w:val="0"/>
        </w:rPr>
        <w:t xml:space="preserve">Feira de Santana (BA), </w:t>
      </w:r>
      <w:r>
        <w:rPr>
          <w:color w:val="808080"/>
          <w:rtl w:val="0"/>
        </w:rPr>
        <w:t xml:space="preserve">Clique ou toque aqui para inserir uma data.</w:t>
      </w:r>
      <w:r>
        <w:rPr>
          <w:rFonts w:ascii="Calibri" w:cs="Calibri" w:eastAsia="Calibri" w:hAnsi="Calibri"/>
          <w:sz w:val="24"/>
          <w:szCs w:val="24"/>
          <w:rtl w:val="0"/>
        </w:rPr>
        <w:t xml:space="preserve">.</w:t>
      </w:r>
    </w:p>
    <w:p w14:paraId="000000D9">
      <w:pPr>
        <w:pageBreakBefore w:val="0"/>
        <w:jc w:val="center"/>
        <w:rPr>
          <w:rFonts w:ascii="Calibri" w:cs="Calibri" w:eastAsia="Calibri" w:hAnsi="Calibri"/>
          <w:sz w:val="24"/>
          <w:szCs w:val="24"/>
        </w:rPr>
      </w:pPr>
      <w:r>
        <w:rPr>
          <w:rtl w:val="0"/>
        </w:rPr>
      </w:r>
    </w:p>
    <w:p w14:paraId="000000DA">
      <w:pPr>
        <w:pageBreakBefore w:val="0"/>
        <w:jc w:val="center"/>
        <w:rPr>
          <w:rFonts w:ascii="Calibri" w:cs="Calibri" w:eastAsia="Calibri" w:hAnsi="Calibri"/>
          <w:sz w:val="24"/>
          <w:szCs w:val="24"/>
        </w:rPr>
      </w:pPr>
      <w:r>
        <w:rPr>
          <w:rFonts w:ascii="Calibri" w:cs="Calibri" w:eastAsia="Calibri" w:hAnsi="Calibri"/>
          <w:sz w:val="24"/>
          <w:szCs w:val="24"/>
          <w:rtl w:val="0"/>
        </w:rPr>
        <w:t xml:space="preserve">____________________________</w:t>
      </w:r>
    </w:p>
    <w:p w14:paraId="000000DB">
      <w:pPr>
        <w:pageBreakBefore w:val="0"/>
        <w:jc w:val="center"/>
        <w:rPr>
          <w:rFonts w:ascii="Calibri" w:cs="Calibri" w:eastAsia="Calibri" w:hAnsi="Calibri"/>
          <w:sz w:val="24"/>
          <w:szCs w:val="24"/>
        </w:rPr>
      </w:pPr>
      <w:r>
        <w:rPr>
          <w:rFonts w:ascii="Calibri" w:cs="Calibri" w:eastAsia="Calibri" w:hAnsi="Calibri"/>
          <w:sz w:val="24"/>
          <w:szCs w:val="24"/>
          <w:rtl w:val="0"/>
        </w:rPr>
        <w:t xml:space="preserve">Presidente</w:t>
      </w:r>
    </w:p>
    <w:p w14:paraId="000000DC">
      <w:pPr>
        <w:pageBreakBefore w:val="0"/>
        <w:jc w:val="center"/>
        <w:rPr>
          <w:rFonts w:ascii="Calibri" w:cs="Calibri" w:eastAsia="Calibri" w:hAnsi="Calibri"/>
          <w:sz w:val="24"/>
          <w:szCs w:val="24"/>
        </w:rPr>
      </w:pPr>
      <w:r>
        <w:rPr>
          <w:rtl w:val="0"/>
        </w:rPr>
      </w:r>
    </w:p>
    <w:p w14:paraId="000000DD">
      <w:pPr>
        <w:pageBreakBefore w:val="0"/>
        <w:jc w:val="center"/>
        <w:rPr>
          <w:rFonts w:ascii="Calibri" w:cs="Calibri" w:eastAsia="Calibri" w:hAnsi="Calibri"/>
          <w:sz w:val="24"/>
          <w:szCs w:val="24"/>
        </w:rPr>
      </w:pPr>
      <w:r>
        <w:rPr>
          <w:rFonts w:ascii="Calibri" w:cs="Calibri" w:eastAsia="Calibri" w:hAnsi="Calibri"/>
          <w:sz w:val="24"/>
          <w:szCs w:val="24"/>
          <w:rtl w:val="0"/>
        </w:rPr>
        <w:t xml:space="preserve">__________________________________</w:t>
      </w:r>
    </w:p>
    <w:p w14:paraId="000000DE">
      <w:pPr>
        <w:pageBreakBefore w:val="0"/>
        <w:jc w:val="center"/>
        <w:rPr>
          <w:rFonts w:ascii="Calibri" w:cs="Calibri" w:eastAsia="Calibri" w:hAnsi="Calibri"/>
          <w:sz w:val="24"/>
          <w:szCs w:val="24"/>
        </w:rPr>
      </w:pPr>
      <w:r>
        <w:rPr>
          <w:rFonts w:ascii="Calibri" w:cs="Calibri" w:eastAsia="Calibri" w:hAnsi="Calibri"/>
          <w:sz w:val="24"/>
          <w:szCs w:val="24"/>
          <w:rtl w:val="0"/>
        </w:rPr>
        <w:t xml:space="preserve">Secretário</w:t>
      </w:r>
    </w:p>
    <w:p w14:paraId="000000DF">
      <w:pPr>
        <w:pageBreakBefore w:val="0"/>
        <w:jc w:val="center"/>
        <w:rPr>
          <w:rFonts w:ascii="Calibri" w:cs="Calibri" w:eastAsia="Calibri" w:hAnsi="Calibri"/>
          <w:sz w:val="24"/>
          <w:szCs w:val="24"/>
        </w:rPr>
      </w:pPr>
      <w:r>
        <w:rPr>
          <w:rtl w:val="0"/>
        </w:rPr>
      </w:r>
    </w:p>
    <w:p w14:paraId="000000E0">
      <w:pPr>
        <w:pageBreakBefore w:val="0"/>
        <w:jc w:val="center"/>
        <w:rPr>
          <w:rFonts w:ascii="Calibri" w:cs="Calibri" w:eastAsia="Calibri" w:hAnsi="Calibri"/>
          <w:sz w:val="24"/>
          <w:szCs w:val="24"/>
        </w:rPr>
      </w:pPr>
      <w:r>
        <w:rPr>
          <w:rtl w:val="0"/>
        </w:rPr>
      </w:r>
    </w:p>
    <w:p w14:paraId="000000E1">
      <w:pPr>
        <w:pageBreakBefore w:val="0"/>
        <w:jc w:val="center"/>
        <w:rPr>
          <w:rFonts w:ascii="Calibri" w:cs="Calibri" w:eastAsia="Calibri" w:hAnsi="Calibri"/>
          <w:sz w:val="24"/>
          <w:szCs w:val="24"/>
        </w:rPr>
      </w:pPr>
      <w:r>
        <w:rPr>
          <w:rFonts w:ascii="Calibri" w:cs="Calibri" w:eastAsia="Calibri" w:hAnsi="Calibri"/>
          <w:sz w:val="24"/>
          <w:szCs w:val="24"/>
          <w:rtl w:val="0"/>
        </w:rPr>
        <w:t xml:space="preserve">_____________________________</w:t>
      </w:r>
    </w:p>
    <w:p w14:paraId="000000E2">
      <w:pPr>
        <w:pageBreakBefore w:val="0"/>
        <w:jc w:val="center"/>
        <w:rPr>
          <w:rFonts w:ascii="Calibri" w:cs="Calibri" w:eastAsia="Calibri" w:hAnsi="Calibri"/>
          <w:sz w:val="24"/>
          <w:szCs w:val="24"/>
        </w:rPr>
      </w:pPr>
      <w:r>
        <w:rPr>
          <w:rFonts w:ascii="Calibri" w:cs="Calibri" w:eastAsia="Calibri" w:hAnsi="Calibri"/>
          <w:sz w:val="24"/>
          <w:szCs w:val="24"/>
          <w:rtl w:val="0"/>
        </w:rPr>
        <w:t xml:space="preserve">Advogado e número da OAB</w:t>
      </w:r>
    </w:p>
    <w:sectPr>
      <w:pgSz w:h="16838" w:w="11906" w:orient="portrait"/>
      <w:pgMar w:bottom="1417" w:top="1417" w:left="1701" w:right="17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